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65BF" w:rsidRDefault="00A965BF" w:rsidP="00CB2149">
      <w:pPr>
        <w:spacing w:line="360" w:lineRule="auto"/>
        <w:jc w:val="center"/>
        <w:rPr>
          <w:rFonts w:ascii="Times New Roman" w:hAnsi="Times New Roman" w:cs="Times New Roman"/>
          <w:b/>
          <w:bCs/>
          <w:sz w:val="24"/>
          <w:szCs w:val="24"/>
          <w:lang w:eastAsia="lt-LT"/>
        </w:rPr>
      </w:pPr>
      <w:bookmarkStart w:id="0" w:name="_GoBack"/>
      <w:bookmarkEnd w:id="0"/>
      <w:r w:rsidRPr="00A965BF">
        <w:rPr>
          <w:rFonts w:ascii="Times New Roman" w:hAnsi="Times New Roman" w:cs="Times New Roman"/>
          <w:b/>
          <w:bCs/>
          <w:noProof/>
          <w:sz w:val="24"/>
          <w:szCs w:val="24"/>
          <w:lang w:eastAsia="lt-LT"/>
        </w:rPr>
        <w:drawing>
          <wp:anchor distT="0" distB="0" distL="114300" distR="114300" simplePos="0" relativeHeight="251659264" behindDoc="0" locked="0" layoutInCell="1" allowOverlap="1" wp14:anchorId="62190CBB" wp14:editId="760A3FD1">
            <wp:simplePos x="0" y="0"/>
            <wp:positionH relativeFrom="margin">
              <wp:posOffset>3735070</wp:posOffset>
            </wp:positionH>
            <wp:positionV relativeFrom="paragraph">
              <wp:posOffset>27940</wp:posOffset>
            </wp:positionV>
            <wp:extent cx="1859280" cy="515951"/>
            <wp:effectExtent l="0" t="0" r="7620" b="0"/>
            <wp:wrapNone/>
            <wp:docPr id="7" name="Picture 1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raphical user interface, applicatio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1859280" cy="515951"/>
                    </a:xfrm>
                    <a:prstGeom prst="rect">
                      <a:avLst/>
                    </a:prstGeom>
                  </pic:spPr>
                </pic:pic>
              </a:graphicData>
            </a:graphic>
            <wp14:sizeRelH relativeFrom="margin">
              <wp14:pctWidth>0</wp14:pctWidth>
            </wp14:sizeRelH>
            <wp14:sizeRelV relativeFrom="margin">
              <wp14:pctHeight>0</wp14:pctHeight>
            </wp14:sizeRelV>
          </wp:anchor>
        </w:drawing>
      </w:r>
      <w:r w:rsidRPr="00A965BF">
        <w:rPr>
          <w:rFonts w:ascii="Times New Roman" w:hAnsi="Times New Roman" w:cs="Times New Roman"/>
          <w:b/>
          <w:bCs/>
          <w:noProof/>
          <w:sz w:val="24"/>
          <w:szCs w:val="24"/>
          <w:lang w:eastAsia="lt-LT"/>
        </w:rPr>
        <w:drawing>
          <wp:anchor distT="0" distB="0" distL="114300" distR="114300" simplePos="0" relativeHeight="251660288" behindDoc="0" locked="0" layoutInCell="1" allowOverlap="1" wp14:anchorId="023F259F" wp14:editId="4B92FF6E">
            <wp:simplePos x="0" y="0"/>
            <wp:positionH relativeFrom="margin">
              <wp:posOffset>784860</wp:posOffset>
            </wp:positionH>
            <wp:positionV relativeFrom="paragraph">
              <wp:posOffset>-635</wp:posOffset>
            </wp:positionV>
            <wp:extent cx="2019300" cy="521110"/>
            <wp:effectExtent l="0" t="0" r="0" b="0"/>
            <wp:wrapNone/>
            <wp:docPr id="9" name="Picture 19"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Shape&#10;&#10;Description automatically generated with medium confidence"/>
                    <pic:cNvPicPr/>
                  </pic:nvPicPr>
                  <pic:blipFill rotWithShape="1">
                    <a:blip r:embed="rId12" cstate="print">
                      <a:extLst>
                        <a:ext uri="{28A0092B-C50C-407E-A947-70E740481C1C}">
                          <a14:useLocalDpi xmlns:a14="http://schemas.microsoft.com/office/drawing/2010/main" val="0"/>
                        </a:ext>
                      </a:extLst>
                    </a:blip>
                    <a:srcRect l="5116" t="31034" r="7673" b="32552"/>
                    <a:stretch/>
                  </pic:blipFill>
                  <pic:spPr bwMode="auto">
                    <a:xfrm>
                      <a:off x="0" y="0"/>
                      <a:ext cx="2019300" cy="5211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965BF">
        <w:rPr>
          <w:rFonts w:ascii="Times New Roman" w:hAnsi="Times New Roman" w:cs="Times New Roman"/>
          <w:b/>
          <w:bCs/>
          <w:noProof/>
          <w:sz w:val="24"/>
          <w:szCs w:val="24"/>
          <w:lang w:eastAsia="lt-LT"/>
        </w:rPr>
        <w:drawing>
          <wp:anchor distT="0" distB="0" distL="114300" distR="114300" simplePos="0" relativeHeight="251661312" behindDoc="0" locked="0" layoutInCell="1" allowOverlap="1" wp14:anchorId="615E016B" wp14:editId="4CE30956">
            <wp:simplePos x="0" y="0"/>
            <wp:positionH relativeFrom="column">
              <wp:posOffset>2827020</wp:posOffset>
            </wp:positionH>
            <wp:positionV relativeFrom="paragraph">
              <wp:posOffset>33020</wp:posOffset>
            </wp:positionV>
            <wp:extent cx="838200" cy="497226"/>
            <wp:effectExtent l="0" t="0" r="0" b="0"/>
            <wp:wrapNone/>
            <wp:docPr id="8" name="Picture 1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40479" cy="498578"/>
                    </a:xfrm>
                    <a:prstGeom prst="rect">
                      <a:avLst/>
                    </a:prstGeom>
                  </pic:spPr>
                </pic:pic>
              </a:graphicData>
            </a:graphic>
            <wp14:sizeRelH relativeFrom="margin">
              <wp14:pctWidth>0</wp14:pctWidth>
            </wp14:sizeRelH>
            <wp14:sizeRelV relativeFrom="margin">
              <wp14:pctHeight>0</wp14:pctHeight>
            </wp14:sizeRelV>
          </wp:anchor>
        </w:drawing>
      </w:r>
      <w:r w:rsidRPr="00A965BF">
        <w:rPr>
          <w:rFonts w:ascii="Times New Roman" w:hAnsi="Times New Roman" w:cs="Times New Roman"/>
          <w:b/>
          <w:bCs/>
          <w:noProof/>
          <w:sz w:val="24"/>
          <w:szCs w:val="24"/>
          <w:lang w:eastAsia="lt-LT"/>
        </w:rPr>
        <w:drawing>
          <wp:anchor distT="0" distB="0" distL="114300" distR="114300" simplePos="0" relativeHeight="251662336" behindDoc="0" locked="0" layoutInCell="1" allowOverlap="1" wp14:anchorId="5853488E" wp14:editId="1F9D08B3">
            <wp:simplePos x="0" y="0"/>
            <wp:positionH relativeFrom="margin">
              <wp:posOffset>0</wp:posOffset>
            </wp:positionH>
            <wp:positionV relativeFrom="paragraph">
              <wp:posOffset>635</wp:posOffset>
            </wp:positionV>
            <wp:extent cx="746760" cy="586740"/>
            <wp:effectExtent l="0" t="0" r="0" b="3810"/>
            <wp:wrapNone/>
            <wp:docPr id="10" name="Picture 20"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Logo, company name&#10;&#10;Description automatically generated"/>
                    <pic:cNvPicPr/>
                  </pic:nvPicPr>
                  <pic:blipFill rotWithShape="1">
                    <a:blip r:embed="rId14" cstate="print">
                      <a:extLst>
                        <a:ext uri="{28A0092B-C50C-407E-A947-70E740481C1C}">
                          <a14:useLocalDpi xmlns:a14="http://schemas.microsoft.com/office/drawing/2010/main" val="0"/>
                        </a:ext>
                      </a:extLst>
                    </a:blip>
                    <a:srcRect t="11374" r="7110" b="15640"/>
                    <a:stretch/>
                  </pic:blipFill>
                  <pic:spPr bwMode="auto">
                    <a:xfrm>
                      <a:off x="0" y="0"/>
                      <a:ext cx="746760" cy="5867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A965BF" w:rsidRDefault="00A965BF" w:rsidP="00CB2149">
      <w:pPr>
        <w:spacing w:line="360" w:lineRule="auto"/>
        <w:jc w:val="center"/>
        <w:rPr>
          <w:rFonts w:ascii="Times New Roman" w:hAnsi="Times New Roman" w:cs="Times New Roman"/>
          <w:b/>
          <w:bCs/>
          <w:sz w:val="24"/>
          <w:szCs w:val="24"/>
          <w:lang w:eastAsia="lt-LT"/>
        </w:rPr>
      </w:pPr>
    </w:p>
    <w:p w:rsidR="00A965BF" w:rsidRDefault="00A965BF" w:rsidP="00CB2149">
      <w:pPr>
        <w:spacing w:line="360" w:lineRule="auto"/>
        <w:jc w:val="center"/>
        <w:rPr>
          <w:rFonts w:ascii="Times New Roman" w:hAnsi="Times New Roman" w:cs="Times New Roman"/>
          <w:b/>
          <w:bCs/>
          <w:sz w:val="24"/>
          <w:szCs w:val="24"/>
          <w:lang w:eastAsia="lt-LT"/>
        </w:rPr>
      </w:pPr>
    </w:p>
    <w:p w:rsidR="00CA0EFC" w:rsidRPr="00687F5D" w:rsidRDefault="00CA0EFC" w:rsidP="00CB2149">
      <w:pPr>
        <w:spacing w:line="360" w:lineRule="auto"/>
        <w:jc w:val="center"/>
        <w:rPr>
          <w:rFonts w:ascii="Times New Roman" w:hAnsi="Times New Roman" w:cs="Times New Roman"/>
          <w:b/>
          <w:bCs/>
          <w:sz w:val="24"/>
          <w:szCs w:val="24"/>
        </w:rPr>
      </w:pPr>
      <w:r w:rsidRPr="00687F5D">
        <w:rPr>
          <w:rFonts w:ascii="Times New Roman" w:hAnsi="Times New Roman" w:cs="Times New Roman"/>
          <w:b/>
          <w:bCs/>
          <w:sz w:val="24"/>
          <w:szCs w:val="24"/>
          <w:lang w:eastAsia="lt-LT"/>
        </w:rPr>
        <w:t>STEAM MOKYMO PROGRAMŲ SU UGDYMO PLANAIS IR JŲ ĮGYVENDINIMUI SKIRTŲ STEAM PROJEKTŲ, UŽDUOČIŲ BEI INSTRUKCIJŲ PARENGIMO PASLAUGŲ</w:t>
      </w:r>
      <w:r w:rsidRPr="00687F5D">
        <w:rPr>
          <w:rFonts w:ascii="Times New Roman" w:hAnsi="Times New Roman" w:cs="Times New Roman"/>
          <w:b/>
          <w:bCs/>
          <w:sz w:val="24"/>
          <w:szCs w:val="24"/>
        </w:rPr>
        <w:t xml:space="preserve"> </w:t>
      </w:r>
      <w:r w:rsidRPr="00687F5D">
        <w:rPr>
          <w:rFonts w:ascii="Times New Roman" w:eastAsia="Calibri" w:hAnsi="Times New Roman" w:cs="Times New Roman"/>
          <w:b/>
          <w:bCs/>
          <w:sz w:val="24"/>
          <w:szCs w:val="24"/>
        </w:rPr>
        <w:t>TECHNINĖ SPECIFIKACIJA</w:t>
      </w:r>
    </w:p>
    <w:p w:rsidR="00CA0EFC" w:rsidRPr="0010416B" w:rsidRDefault="00035805" w:rsidP="00CB2149">
      <w:pPr>
        <w:tabs>
          <w:tab w:val="left" w:pos="567"/>
        </w:tabs>
        <w:suppressAutoHyphens/>
        <w:autoSpaceDN w:val="0"/>
        <w:spacing w:before="240" w:after="240" w:line="360" w:lineRule="auto"/>
        <w:jc w:val="center"/>
        <w:textAlignment w:val="baseline"/>
        <w:rPr>
          <w:rFonts w:ascii="Times New Roman" w:eastAsia="Calibri" w:hAnsi="Times New Roman" w:cs="Times New Roman"/>
          <w:b/>
          <w:bCs/>
          <w:sz w:val="24"/>
          <w:szCs w:val="24"/>
          <w14:ligatures w14:val="none"/>
        </w:rPr>
      </w:pPr>
      <w:r>
        <w:rPr>
          <w:rFonts w:ascii="Times New Roman" w:eastAsia="Calibri" w:hAnsi="Times New Roman" w:cs="Times New Roman"/>
          <w:b/>
          <w:bCs/>
          <w:sz w:val="24"/>
          <w:szCs w:val="24"/>
          <w14:ligatures w14:val="none"/>
        </w:rPr>
        <w:t>I</w:t>
      </w:r>
      <w:r w:rsidR="00640706">
        <w:rPr>
          <w:rFonts w:ascii="Times New Roman" w:eastAsia="Calibri" w:hAnsi="Times New Roman" w:cs="Times New Roman"/>
          <w:b/>
          <w:bCs/>
          <w:sz w:val="24"/>
          <w:szCs w:val="24"/>
          <w14:ligatures w14:val="none"/>
        </w:rPr>
        <w:t>.</w:t>
      </w:r>
      <w:r>
        <w:rPr>
          <w:rFonts w:ascii="Times New Roman" w:eastAsia="Calibri" w:hAnsi="Times New Roman" w:cs="Times New Roman"/>
          <w:b/>
          <w:bCs/>
          <w:sz w:val="24"/>
          <w:szCs w:val="24"/>
          <w14:ligatures w14:val="none"/>
        </w:rPr>
        <w:t xml:space="preserve"> </w:t>
      </w:r>
      <w:r w:rsidR="00CA0EFC" w:rsidRPr="0010416B">
        <w:rPr>
          <w:rFonts w:ascii="Times New Roman" w:eastAsia="Calibri" w:hAnsi="Times New Roman" w:cs="Times New Roman"/>
          <w:b/>
          <w:bCs/>
          <w:sz w:val="24"/>
          <w:szCs w:val="24"/>
          <w14:ligatures w14:val="none"/>
        </w:rPr>
        <w:t>PIRKIMO OBJEKTAS</w:t>
      </w:r>
    </w:p>
    <w:p w:rsidR="00CA0EFC" w:rsidRPr="004150B6" w:rsidRDefault="00CA0EFC" w:rsidP="00CB2149">
      <w:pPr>
        <w:pStyle w:val="Sraopastraipa"/>
        <w:numPr>
          <w:ilvl w:val="0"/>
          <w:numId w:val="1"/>
        </w:numPr>
        <w:tabs>
          <w:tab w:val="left" w:pos="0"/>
          <w:tab w:val="left" w:pos="284"/>
          <w:tab w:val="left" w:pos="851"/>
          <w:tab w:val="left" w:pos="993"/>
        </w:tabs>
        <w:suppressAutoHyphens/>
        <w:autoSpaceDN w:val="0"/>
        <w:spacing w:after="0" w:line="360" w:lineRule="auto"/>
        <w:ind w:left="0" w:firstLine="0"/>
        <w:jc w:val="both"/>
        <w:textAlignment w:val="baseline"/>
        <w:rPr>
          <w:rFonts w:ascii="Times New Roman" w:eastAsia="Arial Unicode MS" w:hAnsi="Times New Roman" w:cs="Times New Roman"/>
          <w:color w:val="00000A"/>
          <w:sz w:val="24"/>
          <w:szCs w:val="24"/>
          <w:lang w:eastAsia="lt-LT"/>
          <w14:ligatures w14:val="none"/>
        </w:rPr>
      </w:pPr>
      <w:r w:rsidRPr="008B20F2">
        <w:rPr>
          <w:rFonts w:ascii="Times New Roman" w:eastAsia="Arial Unicode MS" w:hAnsi="Times New Roman" w:cs="Times New Roman"/>
          <w:color w:val="00000A"/>
          <w:sz w:val="24"/>
          <w:szCs w:val="24"/>
          <w:lang w:eastAsia="lt-LT"/>
          <w14:ligatures w14:val="none"/>
        </w:rPr>
        <w:t>Kalvarijos gimnazija (toliau – Užsakovas) vykdo projektą „Tūkstantmečio mokyklos II“ (TŪM) Nr. 10-012-P-0001 (toliau – Projektas). Projektas įgyvendinamas pagal 2021–2030 m. plėtros programos valdytojos Lietuvos Respublikos švietimo, mokslo ir sporto ministerijos Švietimo plėtros programos pažangos priemonę Nr. 12-003-03-01-01 „Įgyvendinti „Tūkstantmečio mokyklų“ programą“ ir finansuojamas Ekonomikos gaivinimo ir atsparumo didinimo priemonės (EGADP) bei Lietuvos Respublikos valstybės biudžeto lėšomis</w:t>
      </w:r>
      <w:r>
        <w:rPr>
          <w:rFonts w:ascii="Times New Roman" w:eastAsia="Arial Unicode MS" w:hAnsi="Times New Roman" w:cs="Times New Roman"/>
          <w:color w:val="00000A"/>
          <w:sz w:val="24"/>
          <w:szCs w:val="24"/>
          <w:lang w:eastAsia="lt-LT"/>
          <w14:ligatures w14:val="none"/>
        </w:rPr>
        <w:t>.</w:t>
      </w:r>
    </w:p>
    <w:p w:rsidR="00CA0EFC" w:rsidRPr="0010416B" w:rsidRDefault="00CA0EFC" w:rsidP="00CB2149">
      <w:pPr>
        <w:pStyle w:val="Sraopastraipa"/>
        <w:numPr>
          <w:ilvl w:val="0"/>
          <w:numId w:val="1"/>
        </w:numPr>
        <w:tabs>
          <w:tab w:val="left" w:pos="0"/>
          <w:tab w:val="left" w:pos="284"/>
          <w:tab w:val="left" w:pos="851"/>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Pirkimo objektas – STEAM mokymo programų su ugdymo planais ir jų įgyvendinimui skirtų STEAM projektų, užduočių bei instrukcijų parengimo paslaugos 1–8 klasių mokiniams (toliau – Paslaugos), apimančios metodinio ugdymo turinio parengimą, jo pateikimą skaitmeniniu ir dokumentiniu formatu bei patalpinimą skaitmeninėje turinio valdymo sistemoje</w:t>
      </w:r>
      <w:r>
        <w:rPr>
          <w:rFonts w:ascii="Times New Roman" w:eastAsia="Calibri" w:hAnsi="Times New Roman" w:cs="Times New Roman"/>
          <w:bCs/>
          <w:sz w:val="24"/>
          <w:szCs w:val="24"/>
          <w14:ligatures w14:val="none"/>
        </w:rPr>
        <w:t xml:space="preserve"> (toliau – TVS)</w:t>
      </w:r>
      <w:r w:rsidRPr="0010416B">
        <w:rPr>
          <w:rFonts w:ascii="Times New Roman" w:eastAsia="Calibri" w:hAnsi="Times New Roman" w:cs="Times New Roman"/>
          <w:bCs/>
          <w:sz w:val="24"/>
          <w:szCs w:val="24"/>
          <w14:ligatures w14:val="none"/>
        </w:rPr>
        <w:t>.</w:t>
      </w:r>
      <w:r w:rsidR="004150B6" w:rsidRPr="004150B6">
        <w:rPr>
          <w:rFonts w:ascii="Times New Roman" w:eastAsia="Arial Unicode MS" w:hAnsi="Times New Roman" w:cs="Times New Roman"/>
          <w:color w:val="00000A"/>
          <w:sz w:val="24"/>
          <w:szCs w:val="24"/>
          <w:lang w:eastAsia="lt-LT"/>
          <w14:ligatures w14:val="none"/>
        </w:rPr>
        <w:t xml:space="preserve"> </w:t>
      </w:r>
      <w:r w:rsidR="004150B6">
        <w:rPr>
          <w:rFonts w:ascii="Times New Roman" w:eastAsia="Arial Unicode MS" w:hAnsi="Times New Roman" w:cs="Times New Roman"/>
          <w:color w:val="00000A"/>
          <w:sz w:val="24"/>
          <w:szCs w:val="24"/>
          <w:lang w:eastAsia="lt-LT"/>
          <w14:ligatures w14:val="none"/>
        </w:rPr>
        <w:t xml:space="preserve">Perkamos </w:t>
      </w:r>
      <w:r w:rsidR="004150B6" w:rsidRPr="008B20F2">
        <w:rPr>
          <w:rFonts w:ascii="Times New Roman" w:eastAsia="Arial Unicode MS" w:hAnsi="Times New Roman" w:cs="Times New Roman"/>
          <w:color w:val="00000A"/>
          <w:sz w:val="24"/>
          <w:szCs w:val="24"/>
          <w:lang w:eastAsia="lt-LT"/>
          <w14:ligatures w14:val="none"/>
        </w:rPr>
        <w:t>STEAM mokymo programos ir jų įgyvendinimui skirti STEAM projektai, užduotys ir instrukcijos</w:t>
      </w:r>
      <w:r w:rsidR="004150B6">
        <w:rPr>
          <w:rFonts w:ascii="Times New Roman" w:eastAsia="Arial Unicode MS" w:hAnsi="Times New Roman" w:cs="Times New Roman"/>
          <w:color w:val="00000A"/>
          <w:sz w:val="24"/>
          <w:szCs w:val="24"/>
          <w:lang w:eastAsia="lt-LT"/>
          <w14:ligatures w14:val="none"/>
        </w:rPr>
        <w:t xml:space="preserve">, </w:t>
      </w:r>
      <w:r w:rsidR="004150B6" w:rsidRPr="008B20F2">
        <w:rPr>
          <w:rFonts w:ascii="Times New Roman" w:eastAsia="Arial Unicode MS" w:hAnsi="Times New Roman" w:cs="Times New Roman"/>
          <w:color w:val="00000A"/>
          <w:sz w:val="24"/>
          <w:szCs w:val="24"/>
          <w:lang w:eastAsia="lt-LT"/>
          <w14:ligatures w14:val="none"/>
        </w:rPr>
        <w:t>parengti atsižvelgiant į atnaujintas bendrojo ugdymo programas, bendrojo ugdymo mokyklų STEAM laboratorijų įrangos specifiką bei mokinių amžiaus tarpsnius (1–2, 3</w:t>
      </w:r>
      <w:r w:rsidR="004150B6" w:rsidRPr="008B20F2">
        <w:rPr>
          <w:rFonts w:ascii="Times New Roman" w:eastAsia="Arial Unicode MS" w:hAnsi="Times New Roman" w:cs="Times New Roman"/>
          <w:color w:val="00000A"/>
          <w:sz w:val="24"/>
          <w:szCs w:val="24"/>
          <w:lang w:eastAsia="lt-LT"/>
          <w14:ligatures w14:val="none"/>
        </w:rPr>
        <w:noBreakHyphen/>
        <w:t>4, 5–6 ir 7–8 klasės).</w:t>
      </w:r>
    </w:p>
    <w:p w:rsidR="00B33D9B" w:rsidRPr="00B33D9B" w:rsidRDefault="00CA0EFC" w:rsidP="00CB2149">
      <w:pPr>
        <w:pStyle w:val="Sraopastraipa"/>
        <w:numPr>
          <w:ilvl w:val="0"/>
          <w:numId w:val="1"/>
        </w:numPr>
        <w:tabs>
          <w:tab w:val="left" w:pos="0"/>
          <w:tab w:val="left" w:pos="284"/>
          <w:tab w:val="left" w:pos="851"/>
          <w:tab w:val="left" w:pos="993"/>
        </w:tabs>
        <w:suppressAutoHyphens/>
        <w:autoSpaceDN w:val="0"/>
        <w:spacing w:after="0" w:line="360" w:lineRule="auto"/>
        <w:ind w:left="0" w:firstLine="0"/>
        <w:jc w:val="both"/>
        <w:textAlignment w:val="baseline"/>
        <w:rPr>
          <w:rFonts w:ascii="Aptos" w:hAnsi="Aptos"/>
          <w:sz w:val="24"/>
          <w:szCs w:val="24"/>
        </w:rPr>
      </w:pPr>
      <w:r w:rsidRPr="00687F5D">
        <w:rPr>
          <w:rFonts w:ascii="Times New Roman" w:eastAsia="Calibri" w:hAnsi="Times New Roman" w:cs="Times New Roman"/>
          <w:bCs/>
          <w:sz w:val="24"/>
          <w:szCs w:val="24"/>
          <w14:ligatures w14:val="none"/>
        </w:rPr>
        <w:t xml:space="preserve">Paslaugų </w:t>
      </w:r>
      <w:r w:rsidR="00B33D9B">
        <w:rPr>
          <w:rFonts w:ascii="Times New Roman" w:eastAsia="Calibri" w:hAnsi="Times New Roman" w:cs="Times New Roman"/>
          <w:bCs/>
          <w:sz w:val="24"/>
          <w:szCs w:val="24"/>
          <w14:ligatures w14:val="none"/>
        </w:rPr>
        <w:t>tiekėj</w:t>
      </w:r>
      <w:r>
        <w:rPr>
          <w:rFonts w:ascii="Times New Roman" w:eastAsia="Calibri" w:hAnsi="Times New Roman" w:cs="Times New Roman"/>
          <w:bCs/>
          <w:sz w:val="24"/>
          <w:szCs w:val="24"/>
          <w14:ligatures w14:val="none"/>
        </w:rPr>
        <w:t xml:space="preserve">as turi </w:t>
      </w:r>
      <w:r w:rsidR="00B33D9B">
        <w:rPr>
          <w:rFonts w:ascii="Times New Roman" w:eastAsia="Calibri" w:hAnsi="Times New Roman" w:cs="Times New Roman"/>
          <w:bCs/>
          <w:sz w:val="24"/>
          <w:szCs w:val="24"/>
          <w14:ligatures w14:val="none"/>
        </w:rPr>
        <w:t>p</w:t>
      </w:r>
      <w:r w:rsidRPr="00687F5D">
        <w:rPr>
          <w:rFonts w:ascii="Times New Roman" w:eastAsia="Calibri" w:hAnsi="Times New Roman" w:cs="Times New Roman"/>
          <w:bCs/>
          <w:sz w:val="24"/>
          <w:szCs w:val="24"/>
          <w14:ligatures w14:val="none"/>
        </w:rPr>
        <w:t>arengti</w:t>
      </w:r>
      <w:r w:rsidR="00B33D9B">
        <w:rPr>
          <w:rFonts w:ascii="Times New Roman" w:eastAsia="Calibri" w:hAnsi="Times New Roman" w:cs="Times New Roman"/>
          <w:bCs/>
          <w:sz w:val="24"/>
          <w:szCs w:val="24"/>
          <w14:ligatures w14:val="none"/>
        </w:rPr>
        <w:t>:</w:t>
      </w:r>
    </w:p>
    <w:p w:rsidR="00CA0EFC" w:rsidRPr="00687F5D" w:rsidRDefault="00CA0EFC" w:rsidP="00B33D9B">
      <w:pPr>
        <w:pStyle w:val="Sraopastraipa"/>
        <w:numPr>
          <w:ilvl w:val="1"/>
          <w:numId w:val="1"/>
        </w:numPr>
        <w:tabs>
          <w:tab w:val="left" w:pos="0"/>
          <w:tab w:val="left" w:pos="284"/>
          <w:tab w:val="left" w:pos="851"/>
          <w:tab w:val="left" w:pos="993"/>
        </w:tabs>
        <w:suppressAutoHyphens/>
        <w:autoSpaceDN w:val="0"/>
        <w:spacing w:after="0" w:line="360" w:lineRule="auto"/>
        <w:jc w:val="both"/>
        <w:textAlignment w:val="baseline"/>
        <w:rPr>
          <w:rFonts w:ascii="Aptos" w:hAnsi="Aptos"/>
          <w:sz w:val="24"/>
          <w:szCs w:val="24"/>
        </w:rPr>
      </w:pPr>
      <w:r w:rsidRPr="00687F5D">
        <w:rPr>
          <w:rFonts w:ascii="Times New Roman" w:eastAsia="Calibri" w:hAnsi="Times New Roman" w:cs="Times New Roman"/>
          <w:bCs/>
          <w:sz w:val="24"/>
          <w:szCs w:val="24"/>
          <w14:ligatures w14:val="none"/>
        </w:rPr>
        <w:t xml:space="preserve"> </w:t>
      </w:r>
      <w:r w:rsidR="00B33D9B">
        <w:rPr>
          <w:rFonts w:ascii="Times New Roman" w:eastAsia="Calibri" w:hAnsi="Times New Roman" w:cs="Times New Roman"/>
          <w:bCs/>
          <w:sz w:val="24"/>
          <w:szCs w:val="24"/>
          <w14:ligatures w14:val="none"/>
        </w:rPr>
        <w:t>4 (k</w:t>
      </w:r>
      <w:r w:rsidRPr="00687F5D">
        <w:rPr>
          <w:rFonts w:ascii="Times New Roman" w:eastAsia="Calibri" w:hAnsi="Times New Roman" w:cs="Times New Roman"/>
          <w:bCs/>
          <w:sz w:val="24"/>
          <w:szCs w:val="24"/>
          <w14:ligatures w14:val="none"/>
        </w:rPr>
        <w:t>eturias</w:t>
      </w:r>
      <w:r w:rsidR="00B33D9B">
        <w:rPr>
          <w:rFonts w:ascii="Times New Roman" w:eastAsia="Calibri" w:hAnsi="Times New Roman" w:cs="Times New Roman"/>
          <w:bCs/>
          <w:sz w:val="24"/>
          <w:szCs w:val="24"/>
          <w14:ligatures w14:val="none"/>
        </w:rPr>
        <w:t>)</w:t>
      </w:r>
      <w:r w:rsidRPr="00687F5D">
        <w:rPr>
          <w:rFonts w:ascii="Times New Roman" w:eastAsia="Calibri" w:hAnsi="Times New Roman" w:cs="Times New Roman"/>
          <w:bCs/>
          <w:sz w:val="24"/>
          <w:szCs w:val="24"/>
          <w14:ligatures w14:val="none"/>
        </w:rPr>
        <w:t xml:space="preserve"> STEAM mokymo programas su ugdymo planais (</w:t>
      </w:r>
      <w:r w:rsidRPr="00687F5D">
        <w:rPr>
          <w:rFonts w:ascii="Times New Roman" w:hAnsi="Times New Roman" w:cs="Times New Roman"/>
          <w:sz w:val="24"/>
          <w:szCs w:val="24"/>
        </w:rPr>
        <w:t>kiekviena programa sudaryta iš 8 modulių,</w:t>
      </w:r>
      <w:r>
        <w:rPr>
          <w:rFonts w:ascii="Times New Roman" w:hAnsi="Times New Roman" w:cs="Times New Roman"/>
          <w:sz w:val="24"/>
          <w:szCs w:val="24"/>
        </w:rPr>
        <w:t xml:space="preserve"> </w:t>
      </w:r>
      <w:r w:rsidRPr="00687F5D">
        <w:rPr>
          <w:rFonts w:ascii="Times New Roman" w:hAnsi="Times New Roman" w:cs="Times New Roman"/>
          <w:sz w:val="24"/>
          <w:szCs w:val="24"/>
        </w:rPr>
        <w:t>o vieno modulio trukmė – 9 akademinės valandos)</w:t>
      </w:r>
      <w:r w:rsidRPr="00687F5D">
        <w:rPr>
          <w:rFonts w:ascii="Times New Roman" w:eastAsia="Calibri" w:hAnsi="Times New Roman" w:cs="Times New Roman"/>
          <w:bCs/>
          <w:sz w:val="24"/>
          <w:szCs w:val="24"/>
          <w14:ligatures w14:val="none"/>
        </w:rPr>
        <w:t>, skirtas šiems mokinių amžiaus tarpsniams:</w:t>
      </w:r>
    </w:p>
    <w:p w:rsidR="00CA0EFC" w:rsidRDefault="00CA0EFC" w:rsidP="00B33D9B">
      <w:pPr>
        <w:pStyle w:val="Sraopastraipa"/>
        <w:numPr>
          <w:ilvl w:val="2"/>
          <w:numId w:val="1"/>
        </w:numPr>
        <w:tabs>
          <w:tab w:val="left" w:pos="0"/>
          <w:tab w:val="left" w:pos="426"/>
          <w:tab w:val="left" w:pos="567"/>
        </w:tabs>
        <w:suppressAutoHyphens/>
        <w:autoSpaceDN w:val="0"/>
        <w:spacing w:after="0" w:line="360" w:lineRule="auto"/>
        <w:jc w:val="both"/>
        <w:textAlignment w:val="baseline"/>
        <w:rPr>
          <w:rFonts w:ascii="Times New Roman" w:eastAsia="Calibri" w:hAnsi="Times New Roman" w:cs="Times New Roman"/>
          <w:bCs/>
          <w:sz w:val="24"/>
          <w:szCs w:val="24"/>
          <w14:ligatures w14:val="none"/>
        </w:rPr>
      </w:pPr>
      <w:r>
        <w:rPr>
          <w:rFonts w:ascii="Times New Roman" w:eastAsia="Calibri" w:hAnsi="Times New Roman" w:cs="Times New Roman"/>
          <w:bCs/>
          <w:sz w:val="24"/>
          <w:szCs w:val="24"/>
          <w14:ligatures w14:val="none"/>
        </w:rPr>
        <w:t xml:space="preserve">I programa </w:t>
      </w:r>
      <w:r w:rsidRPr="008B20F2">
        <w:rPr>
          <w:rFonts w:ascii="Times New Roman" w:eastAsia="Calibri" w:hAnsi="Times New Roman" w:cs="Times New Roman"/>
          <w:bCs/>
          <w:sz w:val="24"/>
          <w:szCs w:val="24"/>
          <w14:ligatures w14:val="none"/>
        </w:rPr>
        <w:t>1–2 klasių mokiniams</w:t>
      </w:r>
      <w:r>
        <w:rPr>
          <w:rFonts w:ascii="Times New Roman" w:eastAsia="Calibri" w:hAnsi="Times New Roman" w:cs="Times New Roman"/>
          <w:bCs/>
          <w:sz w:val="24"/>
          <w:szCs w:val="24"/>
          <w14:ligatures w14:val="none"/>
        </w:rPr>
        <w:t>;</w:t>
      </w:r>
    </w:p>
    <w:p w:rsidR="00CA0EFC" w:rsidRDefault="00CA0EFC" w:rsidP="00B33D9B">
      <w:pPr>
        <w:pStyle w:val="Sraopastraipa"/>
        <w:numPr>
          <w:ilvl w:val="2"/>
          <w:numId w:val="1"/>
        </w:numPr>
        <w:tabs>
          <w:tab w:val="left" w:pos="0"/>
          <w:tab w:val="left" w:pos="426"/>
          <w:tab w:val="left" w:pos="567"/>
        </w:tabs>
        <w:suppressAutoHyphens/>
        <w:autoSpaceDN w:val="0"/>
        <w:spacing w:after="0" w:line="360" w:lineRule="auto"/>
        <w:jc w:val="both"/>
        <w:textAlignment w:val="baseline"/>
        <w:rPr>
          <w:rFonts w:ascii="Times New Roman" w:eastAsia="Calibri" w:hAnsi="Times New Roman" w:cs="Times New Roman"/>
          <w:bCs/>
          <w:sz w:val="24"/>
          <w:szCs w:val="24"/>
          <w14:ligatures w14:val="none"/>
        </w:rPr>
      </w:pPr>
      <w:r>
        <w:rPr>
          <w:rFonts w:ascii="Times New Roman" w:eastAsia="Calibri" w:hAnsi="Times New Roman" w:cs="Times New Roman"/>
          <w:bCs/>
          <w:sz w:val="24"/>
          <w:szCs w:val="24"/>
          <w14:ligatures w14:val="none"/>
        </w:rPr>
        <w:t xml:space="preserve">II programa </w:t>
      </w:r>
      <w:r w:rsidRPr="008B20F2">
        <w:rPr>
          <w:rFonts w:ascii="Times New Roman" w:eastAsia="Calibri" w:hAnsi="Times New Roman" w:cs="Times New Roman"/>
          <w:bCs/>
          <w:sz w:val="24"/>
          <w:szCs w:val="24"/>
          <w14:ligatures w14:val="none"/>
        </w:rPr>
        <w:t>3–4 klasių mokiniams;</w:t>
      </w:r>
    </w:p>
    <w:p w:rsidR="00CA0EFC" w:rsidRDefault="00CA0EFC" w:rsidP="00B33D9B">
      <w:pPr>
        <w:pStyle w:val="Sraopastraipa"/>
        <w:numPr>
          <w:ilvl w:val="2"/>
          <w:numId w:val="1"/>
        </w:numPr>
        <w:tabs>
          <w:tab w:val="left" w:pos="0"/>
          <w:tab w:val="left" w:pos="426"/>
          <w:tab w:val="left" w:pos="567"/>
        </w:tabs>
        <w:suppressAutoHyphens/>
        <w:autoSpaceDN w:val="0"/>
        <w:spacing w:after="0" w:line="360" w:lineRule="auto"/>
        <w:jc w:val="both"/>
        <w:textAlignment w:val="baseline"/>
        <w:rPr>
          <w:rFonts w:ascii="Times New Roman" w:eastAsia="Calibri" w:hAnsi="Times New Roman" w:cs="Times New Roman"/>
          <w:bCs/>
          <w:sz w:val="24"/>
          <w:szCs w:val="24"/>
          <w14:ligatures w14:val="none"/>
        </w:rPr>
      </w:pPr>
      <w:r>
        <w:rPr>
          <w:rFonts w:ascii="Times New Roman" w:eastAsia="Calibri" w:hAnsi="Times New Roman" w:cs="Times New Roman"/>
          <w:bCs/>
          <w:sz w:val="24"/>
          <w:szCs w:val="24"/>
          <w14:ligatures w14:val="none"/>
        </w:rPr>
        <w:t xml:space="preserve">III programa </w:t>
      </w:r>
      <w:r w:rsidRPr="008B20F2">
        <w:rPr>
          <w:rFonts w:ascii="Times New Roman" w:eastAsia="Calibri" w:hAnsi="Times New Roman" w:cs="Times New Roman"/>
          <w:bCs/>
          <w:sz w:val="24"/>
          <w:szCs w:val="24"/>
          <w14:ligatures w14:val="none"/>
        </w:rPr>
        <w:t>5–6 klasių mokiniams;</w:t>
      </w:r>
    </w:p>
    <w:p w:rsidR="00CA0EFC" w:rsidRPr="008B20F2" w:rsidRDefault="00CA0EFC" w:rsidP="00B33D9B">
      <w:pPr>
        <w:pStyle w:val="Sraopastraipa"/>
        <w:numPr>
          <w:ilvl w:val="2"/>
          <w:numId w:val="1"/>
        </w:numPr>
        <w:tabs>
          <w:tab w:val="left" w:pos="0"/>
          <w:tab w:val="left" w:pos="426"/>
          <w:tab w:val="left" w:pos="567"/>
        </w:tabs>
        <w:suppressAutoHyphens/>
        <w:autoSpaceDN w:val="0"/>
        <w:spacing w:after="0" w:line="360" w:lineRule="auto"/>
        <w:jc w:val="both"/>
        <w:textAlignment w:val="baseline"/>
        <w:rPr>
          <w:rFonts w:ascii="Times New Roman" w:eastAsia="Calibri" w:hAnsi="Times New Roman" w:cs="Times New Roman"/>
          <w:bCs/>
          <w:sz w:val="24"/>
          <w:szCs w:val="24"/>
          <w14:ligatures w14:val="none"/>
        </w:rPr>
      </w:pPr>
      <w:r>
        <w:rPr>
          <w:rFonts w:ascii="Times New Roman" w:eastAsia="Calibri" w:hAnsi="Times New Roman" w:cs="Times New Roman"/>
          <w:bCs/>
          <w:sz w:val="24"/>
          <w:szCs w:val="24"/>
          <w14:ligatures w14:val="none"/>
        </w:rPr>
        <w:t xml:space="preserve">IV programa </w:t>
      </w:r>
      <w:r w:rsidRPr="008B20F2">
        <w:rPr>
          <w:rFonts w:ascii="Times New Roman" w:eastAsia="Calibri" w:hAnsi="Times New Roman" w:cs="Times New Roman"/>
          <w:bCs/>
          <w:sz w:val="24"/>
          <w:szCs w:val="24"/>
          <w14:ligatures w14:val="none"/>
        </w:rPr>
        <w:t xml:space="preserve">7–8 klasių mokiniams. </w:t>
      </w:r>
    </w:p>
    <w:p w:rsidR="00CA0EFC" w:rsidRPr="000578BD" w:rsidRDefault="00B33D9B" w:rsidP="00B33D9B">
      <w:pPr>
        <w:pStyle w:val="Sraopastraipa"/>
        <w:numPr>
          <w:ilvl w:val="1"/>
          <w:numId w:val="1"/>
        </w:numPr>
        <w:tabs>
          <w:tab w:val="left" w:pos="0"/>
          <w:tab w:val="left" w:pos="284"/>
          <w:tab w:val="left" w:pos="851"/>
          <w:tab w:val="left" w:pos="993"/>
        </w:tabs>
        <w:suppressAutoHyphens/>
        <w:autoSpaceDN w:val="0"/>
        <w:spacing w:after="0" w:line="360" w:lineRule="auto"/>
        <w:jc w:val="both"/>
        <w:textAlignment w:val="baseline"/>
        <w:rPr>
          <w:rFonts w:ascii="Times New Roman" w:eastAsia="Calibri" w:hAnsi="Times New Roman" w:cs="Times New Roman"/>
          <w:bCs/>
          <w:sz w:val="24"/>
          <w:szCs w:val="24"/>
          <w14:ligatures w14:val="none"/>
        </w:rPr>
      </w:pPr>
      <w:r>
        <w:rPr>
          <w:rFonts w:ascii="Times New Roman" w:eastAsia="Calibri" w:hAnsi="Times New Roman" w:cs="Times New Roman"/>
          <w:bCs/>
          <w:sz w:val="24"/>
          <w:szCs w:val="24"/>
          <w14:ligatures w14:val="none"/>
        </w:rPr>
        <w:t xml:space="preserve"> 8 (aštuonis)</w:t>
      </w:r>
      <w:r w:rsidR="00CA0EFC" w:rsidRPr="004150B6">
        <w:rPr>
          <w:rFonts w:ascii="Times New Roman" w:eastAsia="Calibri" w:hAnsi="Times New Roman" w:cs="Times New Roman"/>
          <w:bCs/>
          <w:sz w:val="24"/>
          <w:szCs w:val="24"/>
          <w14:ligatures w14:val="none"/>
        </w:rPr>
        <w:t xml:space="preserve"> STEAM projektų, užduočių ir instrukcijų rinkinius, skirtus </w:t>
      </w:r>
      <w:r w:rsidR="00CF3127">
        <w:rPr>
          <w:rFonts w:ascii="Times New Roman" w:eastAsia="Calibri" w:hAnsi="Times New Roman" w:cs="Times New Roman"/>
          <w:bCs/>
          <w:sz w:val="24"/>
          <w:szCs w:val="24"/>
          <w14:ligatures w14:val="none"/>
        </w:rPr>
        <w:t>3</w:t>
      </w:r>
      <w:r w:rsidR="00B80249">
        <w:rPr>
          <w:rFonts w:ascii="Times New Roman" w:eastAsia="Calibri" w:hAnsi="Times New Roman" w:cs="Times New Roman"/>
          <w:bCs/>
          <w:sz w:val="24"/>
          <w:szCs w:val="24"/>
          <w14:ligatures w14:val="none"/>
        </w:rPr>
        <w:t>.1</w:t>
      </w:r>
      <w:r w:rsidR="00CA0EFC" w:rsidRPr="004150B6">
        <w:rPr>
          <w:rFonts w:ascii="Times New Roman" w:eastAsia="Calibri" w:hAnsi="Times New Roman" w:cs="Times New Roman"/>
          <w:bCs/>
          <w:sz w:val="24"/>
          <w:szCs w:val="24"/>
          <w14:ligatures w14:val="none"/>
        </w:rPr>
        <w:t xml:space="preserve"> punkte nurodytų programų įgyvendinimui praktikoje.</w:t>
      </w:r>
    </w:p>
    <w:p w:rsidR="00CA0EFC" w:rsidRPr="00435A53" w:rsidRDefault="00CA0EFC" w:rsidP="00CB2149">
      <w:pPr>
        <w:pStyle w:val="Sraopastraipa"/>
        <w:numPr>
          <w:ilvl w:val="0"/>
          <w:numId w:val="1"/>
        </w:numPr>
        <w:tabs>
          <w:tab w:val="left" w:pos="0"/>
          <w:tab w:val="left" w:pos="284"/>
          <w:tab w:val="left" w:pos="851"/>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435A53">
        <w:rPr>
          <w:rFonts w:ascii="Times New Roman" w:eastAsia="Calibri" w:hAnsi="Times New Roman" w:cs="Times New Roman"/>
          <w:bCs/>
          <w:sz w:val="24"/>
          <w:szCs w:val="24"/>
          <w14:ligatures w14:val="none"/>
        </w:rPr>
        <w:t>Parengtas STEAM mokymo programas su ugdymo planais pateikti PDF format</w:t>
      </w:r>
      <w:r>
        <w:rPr>
          <w:rFonts w:ascii="Times New Roman" w:eastAsia="Calibri" w:hAnsi="Times New Roman" w:cs="Times New Roman"/>
          <w:bCs/>
          <w:sz w:val="24"/>
          <w:szCs w:val="24"/>
          <w14:ligatures w14:val="none"/>
        </w:rPr>
        <w:t>u</w:t>
      </w:r>
      <w:r w:rsidRPr="00435A53">
        <w:rPr>
          <w:rFonts w:ascii="Times New Roman" w:eastAsia="Calibri" w:hAnsi="Times New Roman" w:cs="Times New Roman"/>
          <w:bCs/>
          <w:sz w:val="24"/>
          <w:szCs w:val="24"/>
          <w14:ligatures w14:val="none"/>
        </w:rPr>
        <w:t>, skirtu mokytoj</w:t>
      </w:r>
      <w:r w:rsidRPr="00435A53">
        <w:rPr>
          <w:rFonts w:ascii="Times New Roman" w:eastAsia="Calibri" w:hAnsi="Times New Roman" w:cs="Times New Roman" w:hint="cs"/>
          <w:bCs/>
          <w:sz w:val="24"/>
          <w:szCs w:val="24"/>
          <w14:ligatures w14:val="none"/>
        </w:rPr>
        <w:t>ų</w:t>
      </w:r>
      <w:r w:rsidRPr="00435A53">
        <w:rPr>
          <w:rFonts w:ascii="Times New Roman" w:eastAsia="Calibri" w:hAnsi="Times New Roman" w:cs="Times New Roman"/>
          <w:bCs/>
          <w:sz w:val="24"/>
          <w:szCs w:val="24"/>
          <w14:ligatures w14:val="none"/>
        </w:rPr>
        <w:t xml:space="preserve"> naudojimui. </w:t>
      </w:r>
    </w:p>
    <w:p w:rsidR="00CA0EFC" w:rsidRDefault="00CA0EFC" w:rsidP="00CB2149">
      <w:pPr>
        <w:pStyle w:val="Sraopastraipa"/>
        <w:numPr>
          <w:ilvl w:val="0"/>
          <w:numId w:val="1"/>
        </w:numPr>
        <w:tabs>
          <w:tab w:val="left" w:pos="0"/>
          <w:tab w:val="left" w:pos="284"/>
          <w:tab w:val="left" w:pos="851"/>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lastRenderedPageBreak/>
        <w:t>Parengt</w:t>
      </w:r>
      <w:r w:rsidR="00B33D9B">
        <w:rPr>
          <w:rFonts w:ascii="Times New Roman" w:eastAsia="Calibri" w:hAnsi="Times New Roman" w:cs="Times New Roman"/>
          <w:bCs/>
          <w:sz w:val="24"/>
          <w:szCs w:val="24"/>
          <w14:ligatures w14:val="none"/>
        </w:rPr>
        <w:t>o</w:t>
      </w:r>
      <w:r>
        <w:rPr>
          <w:rFonts w:ascii="Times New Roman" w:eastAsia="Calibri" w:hAnsi="Times New Roman" w:cs="Times New Roman"/>
          <w:bCs/>
          <w:sz w:val="24"/>
          <w:szCs w:val="24"/>
          <w14:ligatures w14:val="none"/>
        </w:rPr>
        <w:t xml:space="preserve">s </w:t>
      </w:r>
      <w:r w:rsidRPr="00435A53">
        <w:rPr>
          <w:rFonts w:ascii="Times New Roman" w:eastAsia="Calibri" w:hAnsi="Times New Roman" w:cs="Times New Roman"/>
          <w:bCs/>
          <w:sz w:val="24"/>
          <w:szCs w:val="24"/>
          <w14:ligatures w14:val="none"/>
        </w:rPr>
        <w:t xml:space="preserve">STEAM </w:t>
      </w:r>
      <w:r w:rsidR="00B33D9B" w:rsidRPr="00435A53">
        <w:rPr>
          <w:rFonts w:ascii="Times New Roman" w:eastAsia="Calibri" w:hAnsi="Times New Roman" w:cs="Times New Roman"/>
          <w:bCs/>
          <w:sz w:val="24"/>
          <w:szCs w:val="24"/>
          <w14:ligatures w14:val="none"/>
        </w:rPr>
        <w:t>mokymo program</w:t>
      </w:r>
      <w:r w:rsidR="00B33D9B">
        <w:rPr>
          <w:rFonts w:ascii="Times New Roman" w:eastAsia="Calibri" w:hAnsi="Times New Roman" w:cs="Times New Roman"/>
          <w:bCs/>
          <w:sz w:val="24"/>
          <w:szCs w:val="24"/>
          <w14:ligatures w14:val="none"/>
        </w:rPr>
        <w:t>o</w:t>
      </w:r>
      <w:r w:rsidR="00B33D9B" w:rsidRPr="00435A53">
        <w:rPr>
          <w:rFonts w:ascii="Times New Roman" w:eastAsia="Calibri" w:hAnsi="Times New Roman" w:cs="Times New Roman"/>
          <w:bCs/>
          <w:sz w:val="24"/>
          <w:szCs w:val="24"/>
          <w14:ligatures w14:val="none"/>
        </w:rPr>
        <w:t>s su ugdymo planais</w:t>
      </w:r>
      <w:r w:rsidR="00B33D9B">
        <w:rPr>
          <w:rFonts w:ascii="Times New Roman" w:eastAsia="Calibri" w:hAnsi="Times New Roman" w:cs="Times New Roman"/>
          <w:bCs/>
          <w:sz w:val="24"/>
          <w:szCs w:val="24"/>
          <w14:ligatures w14:val="none"/>
        </w:rPr>
        <w:t xml:space="preserve">, </w:t>
      </w:r>
      <w:r w:rsidRPr="00435A53">
        <w:rPr>
          <w:rFonts w:ascii="Times New Roman" w:eastAsia="Calibri" w:hAnsi="Times New Roman" w:cs="Times New Roman"/>
          <w:bCs/>
          <w:sz w:val="24"/>
          <w:szCs w:val="24"/>
          <w14:ligatures w14:val="none"/>
        </w:rPr>
        <w:t>projekt</w:t>
      </w:r>
      <w:r>
        <w:rPr>
          <w:rFonts w:ascii="Times New Roman" w:eastAsia="Calibri" w:hAnsi="Times New Roman" w:cs="Times New Roman"/>
          <w:bCs/>
          <w:sz w:val="24"/>
          <w:szCs w:val="24"/>
          <w14:ligatures w14:val="none"/>
        </w:rPr>
        <w:t>ai</w:t>
      </w:r>
      <w:r w:rsidRPr="00435A53">
        <w:rPr>
          <w:rFonts w:ascii="Times New Roman" w:eastAsia="Calibri" w:hAnsi="Times New Roman" w:cs="Times New Roman"/>
          <w:bCs/>
          <w:sz w:val="24"/>
          <w:szCs w:val="24"/>
          <w14:ligatures w14:val="none"/>
        </w:rPr>
        <w:t>, u</w:t>
      </w:r>
      <w:r w:rsidRPr="00435A53">
        <w:rPr>
          <w:rFonts w:ascii="Times New Roman" w:eastAsia="Calibri" w:hAnsi="Times New Roman" w:cs="Times New Roman" w:hint="cs"/>
          <w:bCs/>
          <w:sz w:val="24"/>
          <w:szCs w:val="24"/>
          <w14:ligatures w14:val="none"/>
        </w:rPr>
        <w:t>ž</w:t>
      </w:r>
      <w:r w:rsidRPr="00435A53">
        <w:rPr>
          <w:rFonts w:ascii="Times New Roman" w:eastAsia="Calibri" w:hAnsi="Times New Roman" w:cs="Times New Roman"/>
          <w:bCs/>
          <w:sz w:val="24"/>
          <w:szCs w:val="24"/>
          <w14:ligatures w14:val="none"/>
        </w:rPr>
        <w:t>duo</w:t>
      </w:r>
      <w:r>
        <w:rPr>
          <w:rFonts w:ascii="Times New Roman" w:eastAsia="Calibri" w:hAnsi="Times New Roman" w:cs="Times New Roman"/>
          <w:bCs/>
          <w:sz w:val="24"/>
          <w:szCs w:val="24"/>
          <w14:ligatures w14:val="none"/>
        </w:rPr>
        <w:t xml:space="preserve">tys </w:t>
      </w:r>
      <w:r w:rsidRPr="0010416B">
        <w:rPr>
          <w:rFonts w:ascii="Times New Roman" w:eastAsia="Calibri" w:hAnsi="Times New Roman" w:cs="Times New Roman"/>
          <w:bCs/>
          <w:sz w:val="24"/>
          <w:szCs w:val="24"/>
          <w14:ligatures w14:val="none"/>
        </w:rPr>
        <w:t xml:space="preserve">ir instrukcijos turės būti patalpinti </w:t>
      </w:r>
      <w:r>
        <w:rPr>
          <w:rFonts w:ascii="Times New Roman" w:eastAsia="Calibri" w:hAnsi="Times New Roman" w:cs="Times New Roman"/>
          <w:bCs/>
          <w:sz w:val="24"/>
          <w:szCs w:val="24"/>
          <w14:ligatures w14:val="none"/>
        </w:rPr>
        <w:t xml:space="preserve">Paslaugų </w:t>
      </w:r>
      <w:r w:rsidR="00B33D9B">
        <w:rPr>
          <w:rFonts w:ascii="Times New Roman" w:eastAsia="Calibri" w:hAnsi="Times New Roman" w:cs="Times New Roman"/>
          <w:bCs/>
          <w:sz w:val="24"/>
          <w:szCs w:val="24"/>
          <w14:ligatures w14:val="none"/>
        </w:rPr>
        <w:t>tiekėj</w:t>
      </w:r>
      <w:r>
        <w:rPr>
          <w:rFonts w:ascii="Times New Roman" w:eastAsia="Calibri" w:hAnsi="Times New Roman" w:cs="Times New Roman"/>
          <w:bCs/>
          <w:sz w:val="24"/>
          <w:szCs w:val="24"/>
          <w14:ligatures w14:val="none"/>
        </w:rPr>
        <w:t xml:space="preserve">o siūlomoje </w:t>
      </w:r>
      <w:r w:rsidRPr="0010416B">
        <w:rPr>
          <w:rFonts w:ascii="Times New Roman" w:eastAsia="Calibri" w:hAnsi="Times New Roman" w:cs="Times New Roman"/>
          <w:bCs/>
          <w:sz w:val="24"/>
          <w:szCs w:val="24"/>
          <w14:ligatures w14:val="none"/>
        </w:rPr>
        <w:t xml:space="preserve">elektroninėje </w:t>
      </w:r>
      <w:r>
        <w:rPr>
          <w:rFonts w:ascii="Times New Roman" w:eastAsia="Calibri" w:hAnsi="Times New Roman" w:cs="Times New Roman"/>
          <w:bCs/>
          <w:sz w:val="24"/>
          <w:szCs w:val="24"/>
          <w14:ligatures w14:val="none"/>
        </w:rPr>
        <w:t>TVS</w:t>
      </w:r>
      <w:r w:rsidRPr="0010416B">
        <w:rPr>
          <w:rFonts w:ascii="Times New Roman" w:eastAsia="Calibri" w:hAnsi="Times New Roman" w:cs="Times New Roman"/>
          <w:bCs/>
          <w:sz w:val="24"/>
          <w:szCs w:val="24"/>
          <w14:ligatures w14:val="none"/>
        </w:rPr>
        <w:t xml:space="preserve"> sudarant galimybę:</w:t>
      </w:r>
    </w:p>
    <w:p w:rsidR="00CA0EFC"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Pr>
          <w:rFonts w:ascii="Times New Roman" w:eastAsia="Calibri" w:hAnsi="Times New Roman" w:cs="Times New Roman"/>
          <w:bCs/>
          <w:sz w:val="24"/>
          <w:szCs w:val="24"/>
          <w14:ligatures w14:val="none"/>
        </w:rPr>
        <w:t xml:space="preserve">talpinti papildomas </w:t>
      </w:r>
      <w:r w:rsidRPr="00435A53">
        <w:rPr>
          <w:rFonts w:ascii="Times New Roman" w:eastAsia="Calibri" w:hAnsi="Times New Roman" w:cs="Times New Roman"/>
          <w:bCs/>
          <w:sz w:val="24"/>
          <w:szCs w:val="24"/>
          <w14:ligatures w14:val="none"/>
        </w:rPr>
        <w:t xml:space="preserve">STEAM </w:t>
      </w:r>
      <w:r>
        <w:rPr>
          <w:rFonts w:ascii="Times New Roman" w:eastAsia="Calibri" w:hAnsi="Times New Roman" w:cs="Times New Roman"/>
          <w:bCs/>
          <w:sz w:val="24"/>
          <w:szCs w:val="24"/>
          <w14:ligatures w14:val="none"/>
        </w:rPr>
        <w:t>mokymo programa</w:t>
      </w:r>
      <w:r w:rsidRPr="00435A53">
        <w:rPr>
          <w:rFonts w:ascii="Times New Roman" w:eastAsia="Calibri" w:hAnsi="Times New Roman" w:cs="Times New Roman"/>
          <w:bCs/>
          <w:sz w:val="24"/>
          <w:szCs w:val="24"/>
          <w14:ligatures w14:val="none"/>
        </w:rPr>
        <w:t xml:space="preserve">s </w:t>
      </w:r>
      <w:r>
        <w:rPr>
          <w:rFonts w:ascii="Times New Roman" w:eastAsia="Calibri" w:hAnsi="Times New Roman" w:cs="Times New Roman"/>
          <w:bCs/>
          <w:sz w:val="24"/>
          <w:szCs w:val="24"/>
          <w14:ligatures w14:val="none"/>
        </w:rPr>
        <w:t>ir/ar jų projektus</w:t>
      </w:r>
      <w:r w:rsidRPr="00435A53">
        <w:rPr>
          <w:rFonts w:ascii="Times New Roman" w:eastAsia="Calibri" w:hAnsi="Times New Roman" w:cs="Times New Roman"/>
          <w:bCs/>
          <w:sz w:val="24"/>
          <w:szCs w:val="24"/>
          <w14:ligatures w14:val="none"/>
        </w:rPr>
        <w:t xml:space="preserve"> su ugdymo planais</w:t>
      </w:r>
      <w:r>
        <w:rPr>
          <w:rFonts w:ascii="Times New Roman" w:eastAsia="Calibri" w:hAnsi="Times New Roman" w:cs="Times New Roman"/>
          <w:bCs/>
          <w:sz w:val="24"/>
          <w:szCs w:val="24"/>
          <w14:ligatures w14:val="none"/>
        </w:rPr>
        <w:t>;</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 xml:space="preserve">talpinti </w:t>
      </w:r>
      <w:r>
        <w:rPr>
          <w:rFonts w:ascii="Times New Roman" w:eastAsia="Calibri" w:hAnsi="Times New Roman" w:cs="Times New Roman"/>
          <w:bCs/>
          <w:sz w:val="24"/>
          <w:szCs w:val="24"/>
          <w14:ligatures w14:val="none"/>
        </w:rPr>
        <w:t>papildomus</w:t>
      </w:r>
      <w:r w:rsidRPr="0010416B">
        <w:rPr>
          <w:rFonts w:ascii="Times New Roman" w:eastAsia="Calibri" w:hAnsi="Times New Roman" w:cs="Times New Roman"/>
          <w:bCs/>
          <w:sz w:val="24"/>
          <w:szCs w:val="24"/>
          <w14:ligatures w14:val="none"/>
        </w:rPr>
        <w:t xml:space="preserve"> </w:t>
      </w:r>
      <w:r w:rsidRPr="00435A53">
        <w:rPr>
          <w:rFonts w:ascii="Times New Roman" w:eastAsia="Calibri" w:hAnsi="Times New Roman" w:cs="Times New Roman"/>
          <w:bCs/>
          <w:sz w:val="24"/>
          <w:szCs w:val="24"/>
          <w14:ligatures w14:val="none"/>
        </w:rPr>
        <w:t xml:space="preserve">STEAM </w:t>
      </w:r>
      <w:r>
        <w:rPr>
          <w:rFonts w:ascii="Times New Roman" w:eastAsia="Calibri" w:hAnsi="Times New Roman" w:cs="Times New Roman"/>
          <w:bCs/>
          <w:sz w:val="24"/>
          <w:szCs w:val="24"/>
          <w14:ligatures w14:val="none"/>
        </w:rPr>
        <w:t>mokymo programų</w:t>
      </w:r>
      <w:r w:rsidRPr="0010416B">
        <w:rPr>
          <w:rFonts w:ascii="Times New Roman" w:eastAsia="Calibri" w:hAnsi="Times New Roman" w:cs="Times New Roman"/>
          <w:bCs/>
          <w:sz w:val="24"/>
          <w:szCs w:val="24"/>
          <w14:ligatures w14:val="none"/>
        </w:rPr>
        <w:t xml:space="preserve"> modulius</w:t>
      </w:r>
      <w:r>
        <w:rPr>
          <w:rFonts w:ascii="Times New Roman" w:eastAsia="Calibri" w:hAnsi="Times New Roman" w:cs="Times New Roman"/>
          <w:bCs/>
          <w:sz w:val="24"/>
          <w:szCs w:val="24"/>
          <w14:ligatures w14:val="none"/>
        </w:rPr>
        <w:t>;</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 xml:space="preserve">talpinti ir struktūruoti </w:t>
      </w:r>
      <w:r>
        <w:rPr>
          <w:rFonts w:ascii="Times New Roman" w:eastAsia="Calibri" w:hAnsi="Times New Roman" w:cs="Times New Roman"/>
          <w:bCs/>
          <w:sz w:val="24"/>
          <w:szCs w:val="24"/>
          <w14:ligatures w14:val="none"/>
        </w:rPr>
        <w:t xml:space="preserve">STEAM </w:t>
      </w:r>
      <w:r w:rsidRPr="0010416B">
        <w:rPr>
          <w:rFonts w:ascii="Times New Roman" w:eastAsia="Calibri" w:hAnsi="Times New Roman" w:cs="Times New Roman"/>
          <w:bCs/>
          <w:sz w:val="24"/>
          <w:szCs w:val="24"/>
          <w14:ligatures w14:val="none"/>
        </w:rPr>
        <w:t>projektus;</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kurti ir administruoti interaktyvias užduotis;</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4150B6">
        <w:rPr>
          <w:rFonts w:ascii="Times New Roman" w:eastAsia="Calibri" w:hAnsi="Times New Roman" w:cs="Times New Roman"/>
          <w:bCs/>
          <w:sz w:val="24"/>
          <w:szCs w:val="24"/>
          <w14:ligatures w14:val="none"/>
        </w:rPr>
        <w:t>naudotis</w:t>
      </w:r>
      <w:r w:rsidRPr="0010416B">
        <w:rPr>
          <w:rFonts w:ascii="Times New Roman" w:eastAsia="Arial Unicode MS" w:hAnsi="Times New Roman" w:cs="Times New Roman"/>
          <w:bCs/>
          <w:color w:val="00000A"/>
          <w:sz w:val="24"/>
          <w:szCs w:val="24"/>
          <w14:ligatures w14:val="none"/>
        </w:rPr>
        <w:t xml:space="preserve"> skirtingomis naudotojų rolėmis (administratoriaus, mokytojo, mokinio).</w:t>
      </w:r>
    </w:p>
    <w:p w:rsidR="00CA0EFC" w:rsidRPr="0010416B" w:rsidRDefault="00CA0EFC" w:rsidP="00CB2149">
      <w:pPr>
        <w:pStyle w:val="Sraopastraipa"/>
        <w:numPr>
          <w:ilvl w:val="0"/>
          <w:numId w:val="1"/>
        </w:numPr>
        <w:tabs>
          <w:tab w:val="left" w:pos="0"/>
          <w:tab w:val="left" w:pos="284"/>
          <w:tab w:val="left" w:pos="851"/>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Programos ir projektai turi būti pritaikyti skirtingų gebėjimų mokinių grupėms, numatant skirtingus sudėtingumo lygius ir diferencijuotas veikla</w:t>
      </w:r>
      <w:r>
        <w:rPr>
          <w:rFonts w:ascii="Times New Roman" w:eastAsia="Calibri" w:hAnsi="Times New Roman" w:cs="Times New Roman"/>
          <w:bCs/>
          <w:sz w:val="24"/>
          <w:szCs w:val="24"/>
          <w14:ligatures w14:val="none"/>
        </w:rPr>
        <w:t>s</w:t>
      </w:r>
      <w:r w:rsidRPr="0010416B">
        <w:rPr>
          <w:rFonts w:ascii="Times New Roman" w:eastAsia="Calibri" w:hAnsi="Times New Roman" w:cs="Times New Roman"/>
          <w:bCs/>
          <w:sz w:val="24"/>
          <w:szCs w:val="24"/>
          <w14:ligatures w14:val="none"/>
        </w:rPr>
        <w:t>.</w:t>
      </w:r>
    </w:p>
    <w:p w:rsidR="00CA0EFC" w:rsidRPr="0010416B" w:rsidRDefault="00CA0EFC" w:rsidP="00CB2149">
      <w:pPr>
        <w:pStyle w:val="Sraopastraipa"/>
        <w:numPr>
          <w:ilvl w:val="0"/>
          <w:numId w:val="1"/>
        </w:numPr>
        <w:tabs>
          <w:tab w:val="left" w:pos="0"/>
          <w:tab w:val="left" w:pos="284"/>
          <w:tab w:val="left" w:pos="851"/>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 xml:space="preserve">Visa Paslaugų </w:t>
      </w:r>
      <w:r w:rsidR="00B33D9B">
        <w:rPr>
          <w:rFonts w:ascii="Times New Roman" w:eastAsia="Calibri" w:hAnsi="Times New Roman" w:cs="Times New Roman"/>
          <w:bCs/>
          <w:sz w:val="24"/>
          <w:szCs w:val="24"/>
          <w14:ligatures w14:val="none"/>
        </w:rPr>
        <w:t>tiekėj</w:t>
      </w:r>
      <w:r w:rsidRPr="0010416B">
        <w:rPr>
          <w:rFonts w:ascii="Times New Roman" w:eastAsia="Calibri" w:hAnsi="Times New Roman" w:cs="Times New Roman"/>
          <w:bCs/>
          <w:sz w:val="24"/>
          <w:szCs w:val="24"/>
          <w14:ligatures w14:val="none"/>
        </w:rPr>
        <w:t>o pateikiama metodinė ir mokomoji medžiaga, nepriklausomai nuo pateikimo formato, turi atitikti universalaus dizaino mokymuisi principus, užtikrinant:</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skirtingas mokinių įtraukimo ir motyvavimo priemones;</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skirtingus informacijos pateikimo būdus;</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skirtingas veiklos ir žinių raiškos formas;</w:t>
      </w:r>
    </w:p>
    <w:p w:rsidR="0068309D"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galimų mokymosi barjerų numatymą ir ugdymosi pastolių taikymą.</w:t>
      </w:r>
    </w:p>
    <w:p w:rsidR="00896EBB" w:rsidRPr="004C16ED" w:rsidRDefault="00896EBB" w:rsidP="00CB2149">
      <w:pPr>
        <w:pStyle w:val="Sraopastraipa"/>
        <w:numPr>
          <w:ilvl w:val="0"/>
          <w:numId w:val="1"/>
        </w:numPr>
        <w:tabs>
          <w:tab w:val="left" w:pos="0"/>
          <w:tab w:val="left" w:pos="284"/>
          <w:tab w:val="left" w:pos="851"/>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u w:val="single"/>
          <w14:ligatures w14:val="none"/>
        </w:rPr>
      </w:pPr>
      <w:r w:rsidRPr="004C16ED">
        <w:rPr>
          <w:rFonts w:ascii="Times New Roman" w:eastAsia="Calibri" w:hAnsi="Times New Roman" w:cs="Times New Roman"/>
          <w:b/>
          <w:bCs/>
          <w:sz w:val="24"/>
          <w:szCs w:val="24"/>
          <w:u w:val="single"/>
          <w14:ligatures w14:val="none"/>
        </w:rPr>
        <w:t>Keturių STEAM mokymo programų su ugdymo planais (pagal 3</w:t>
      </w:r>
      <w:r w:rsidR="00066945" w:rsidRPr="004C16ED">
        <w:rPr>
          <w:rFonts w:ascii="Times New Roman" w:eastAsia="Calibri" w:hAnsi="Times New Roman" w:cs="Times New Roman"/>
          <w:b/>
          <w:bCs/>
          <w:sz w:val="24"/>
          <w:szCs w:val="24"/>
          <w:u w:val="single"/>
          <w14:ligatures w14:val="none"/>
        </w:rPr>
        <w:t>.1</w:t>
      </w:r>
      <w:r w:rsidRPr="004C16ED">
        <w:rPr>
          <w:rFonts w:ascii="Times New Roman" w:eastAsia="Calibri" w:hAnsi="Times New Roman" w:cs="Times New Roman"/>
          <w:b/>
          <w:bCs/>
          <w:sz w:val="24"/>
          <w:szCs w:val="24"/>
          <w:u w:val="single"/>
          <w14:ligatures w14:val="none"/>
        </w:rPr>
        <w:t xml:space="preserve"> p</w:t>
      </w:r>
      <w:r w:rsidR="00CB2149" w:rsidRPr="004C16ED">
        <w:rPr>
          <w:rFonts w:ascii="Times New Roman" w:eastAsia="Calibri" w:hAnsi="Times New Roman" w:cs="Times New Roman"/>
          <w:b/>
          <w:bCs/>
          <w:sz w:val="24"/>
          <w:szCs w:val="24"/>
          <w:u w:val="single"/>
          <w14:ligatures w14:val="none"/>
        </w:rPr>
        <w:t>unktą</w:t>
      </w:r>
      <w:r w:rsidRPr="004C16ED">
        <w:rPr>
          <w:rFonts w:ascii="Times New Roman" w:eastAsia="Calibri" w:hAnsi="Times New Roman" w:cs="Times New Roman"/>
          <w:b/>
          <w:bCs/>
          <w:sz w:val="24"/>
          <w:szCs w:val="24"/>
          <w:u w:val="single"/>
          <w14:ligatures w14:val="none"/>
        </w:rPr>
        <w:t xml:space="preserve">) parengimo terminas ne vėlesnis kaip </w:t>
      </w:r>
      <w:r w:rsidR="00117177" w:rsidRPr="004C16ED">
        <w:rPr>
          <w:rFonts w:ascii="Times New Roman" w:eastAsia="Calibri" w:hAnsi="Times New Roman" w:cs="Times New Roman"/>
          <w:b/>
          <w:bCs/>
          <w:sz w:val="24"/>
          <w:szCs w:val="24"/>
          <w:u w:val="single"/>
          <w14:ligatures w14:val="none"/>
        </w:rPr>
        <w:t>30 kalendorinių dienų nuo sutarties pasirašymo datos, kai ją pasirašo antra šalis.</w:t>
      </w:r>
    </w:p>
    <w:p w:rsidR="00896EBB" w:rsidRPr="004C16ED" w:rsidRDefault="00A965BF" w:rsidP="00CB2149">
      <w:pPr>
        <w:pStyle w:val="Sraopastraipa"/>
        <w:numPr>
          <w:ilvl w:val="0"/>
          <w:numId w:val="1"/>
        </w:numPr>
        <w:tabs>
          <w:tab w:val="left" w:pos="0"/>
          <w:tab w:val="left" w:pos="284"/>
          <w:tab w:val="left" w:pos="426"/>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u w:val="single"/>
          <w14:ligatures w14:val="none"/>
        </w:rPr>
      </w:pPr>
      <w:r w:rsidRPr="004C16ED">
        <w:rPr>
          <w:rFonts w:ascii="Times New Roman" w:eastAsia="Calibri" w:hAnsi="Times New Roman" w:cs="Times New Roman"/>
          <w:b/>
          <w:bCs/>
          <w:sz w:val="24"/>
          <w:szCs w:val="24"/>
          <w:u w:val="single"/>
          <w14:ligatures w14:val="none"/>
        </w:rPr>
        <w:t>Viso pirkimo objekto įvykdymo</w:t>
      </w:r>
      <w:r w:rsidR="00896EBB" w:rsidRPr="004C16ED">
        <w:rPr>
          <w:rFonts w:ascii="Times New Roman" w:eastAsia="Calibri" w:hAnsi="Times New Roman" w:cs="Times New Roman"/>
          <w:b/>
          <w:bCs/>
          <w:sz w:val="24"/>
          <w:szCs w:val="24"/>
          <w:u w:val="single"/>
          <w14:ligatures w14:val="none"/>
        </w:rPr>
        <w:t xml:space="preserve"> terminas ne vėlesnis kaip iki</w:t>
      </w:r>
      <w:r w:rsidR="00896EBB" w:rsidRPr="004C16ED">
        <w:rPr>
          <w:rFonts w:ascii="Times New Roman" w:eastAsia="Calibri" w:hAnsi="Times New Roman" w:cs="Times New Roman"/>
          <w:bCs/>
          <w:sz w:val="24"/>
          <w:szCs w:val="24"/>
          <w:u w:val="single"/>
          <w14:ligatures w14:val="none"/>
        </w:rPr>
        <w:t xml:space="preserve"> </w:t>
      </w:r>
      <w:r w:rsidR="00896EBB" w:rsidRPr="004C16ED">
        <w:rPr>
          <w:rFonts w:ascii="Times New Roman" w:eastAsia="Calibri" w:hAnsi="Times New Roman" w:cs="Times New Roman"/>
          <w:b/>
          <w:bCs/>
          <w:sz w:val="24"/>
          <w:szCs w:val="24"/>
          <w:u w:val="single"/>
          <w14:ligatures w14:val="none"/>
        </w:rPr>
        <w:t>2026-04-</w:t>
      </w:r>
      <w:r w:rsidRPr="004C16ED">
        <w:rPr>
          <w:rFonts w:ascii="Times New Roman" w:eastAsia="Calibri" w:hAnsi="Times New Roman" w:cs="Times New Roman"/>
          <w:b/>
          <w:bCs/>
          <w:sz w:val="24"/>
          <w:szCs w:val="24"/>
          <w:u w:val="single"/>
          <w14:ligatures w14:val="none"/>
        </w:rPr>
        <w:t>20</w:t>
      </w:r>
      <w:r w:rsidR="00896EBB" w:rsidRPr="004C16ED">
        <w:rPr>
          <w:rFonts w:ascii="Times New Roman" w:eastAsia="Calibri" w:hAnsi="Times New Roman" w:cs="Times New Roman"/>
          <w:bCs/>
          <w:sz w:val="24"/>
          <w:szCs w:val="24"/>
          <w:u w:val="single"/>
          <w14:ligatures w14:val="none"/>
        </w:rPr>
        <w:t>.</w:t>
      </w:r>
    </w:p>
    <w:p w:rsidR="00CA0EFC" w:rsidRPr="0010416B" w:rsidRDefault="00035805" w:rsidP="00CB2149">
      <w:pPr>
        <w:tabs>
          <w:tab w:val="left" w:pos="567"/>
          <w:tab w:val="left" w:pos="2552"/>
        </w:tabs>
        <w:suppressAutoHyphens/>
        <w:autoSpaceDN w:val="0"/>
        <w:spacing w:before="240" w:after="240" w:line="360" w:lineRule="auto"/>
        <w:jc w:val="center"/>
        <w:textAlignment w:val="baseline"/>
        <w:rPr>
          <w:rFonts w:ascii="Times New Roman" w:eastAsia="Calibri" w:hAnsi="Times New Roman" w:cs="Times New Roman"/>
          <w:b/>
          <w:bCs/>
          <w:sz w:val="24"/>
          <w:szCs w:val="24"/>
          <w14:ligatures w14:val="none"/>
        </w:rPr>
      </w:pPr>
      <w:r>
        <w:rPr>
          <w:rFonts w:ascii="Times New Roman" w:eastAsia="Calibri" w:hAnsi="Times New Roman" w:cs="Times New Roman"/>
          <w:b/>
          <w:bCs/>
          <w:sz w:val="24"/>
          <w:szCs w:val="24"/>
          <w14:ligatures w14:val="none"/>
        </w:rPr>
        <w:t>II</w:t>
      </w:r>
      <w:r w:rsidR="00640706">
        <w:rPr>
          <w:rFonts w:ascii="Times New Roman" w:eastAsia="Calibri" w:hAnsi="Times New Roman" w:cs="Times New Roman"/>
          <w:b/>
          <w:bCs/>
          <w:sz w:val="24"/>
          <w:szCs w:val="24"/>
          <w14:ligatures w14:val="none"/>
        </w:rPr>
        <w:t>.</w:t>
      </w:r>
      <w:r>
        <w:rPr>
          <w:rFonts w:ascii="Times New Roman" w:eastAsia="Calibri" w:hAnsi="Times New Roman" w:cs="Times New Roman"/>
          <w:b/>
          <w:bCs/>
          <w:sz w:val="24"/>
          <w:szCs w:val="24"/>
          <w14:ligatures w14:val="none"/>
        </w:rPr>
        <w:t xml:space="preserve"> </w:t>
      </w:r>
      <w:r w:rsidR="00CA0EFC" w:rsidRPr="0010416B">
        <w:rPr>
          <w:rFonts w:ascii="Times New Roman" w:eastAsia="Calibri" w:hAnsi="Times New Roman" w:cs="Times New Roman"/>
          <w:b/>
          <w:bCs/>
          <w:sz w:val="24"/>
          <w:szCs w:val="24"/>
          <w14:ligatures w14:val="none"/>
        </w:rPr>
        <w:t>REIKALAVIMAI PROGRAMOS TURINIUI</w:t>
      </w:r>
    </w:p>
    <w:p w:rsidR="00CA0EFC" w:rsidRPr="00D12B0F" w:rsidRDefault="00CA0EFC" w:rsidP="00CB2149">
      <w:pPr>
        <w:pStyle w:val="Sraopastraipa"/>
        <w:numPr>
          <w:ilvl w:val="0"/>
          <w:numId w:val="1"/>
        </w:numPr>
        <w:tabs>
          <w:tab w:val="left" w:pos="0"/>
          <w:tab w:val="left" w:pos="284"/>
          <w:tab w:val="left" w:pos="426"/>
          <w:tab w:val="left" w:pos="851"/>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4150B6">
        <w:rPr>
          <w:rFonts w:ascii="Times New Roman" w:eastAsia="Calibri" w:hAnsi="Times New Roman" w:cs="Times New Roman"/>
          <w:bCs/>
          <w:sz w:val="24"/>
          <w:szCs w:val="24"/>
          <w14:ligatures w14:val="none"/>
        </w:rPr>
        <w:t>Parengtos</w:t>
      </w:r>
      <w:r>
        <w:rPr>
          <w:rFonts w:ascii="Times New Roman" w:eastAsia="Calibri" w:hAnsi="Times New Roman" w:cs="Times New Roman"/>
          <w:bCs/>
          <w:sz w:val="24"/>
          <w:szCs w:val="24"/>
          <w14:ligatures w14:val="none"/>
        </w:rPr>
        <w:t xml:space="preserve"> </w:t>
      </w:r>
      <w:r w:rsidRPr="0010416B">
        <w:rPr>
          <w:rFonts w:ascii="Times New Roman" w:eastAsia="Calibri" w:hAnsi="Times New Roman" w:cs="Times New Roman"/>
          <w:bCs/>
          <w:sz w:val="24"/>
          <w:szCs w:val="24"/>
          <w14:ligatures w14:val="none"/>
        </w:rPr>
        <w:t>STEAM mokymo programos su ugdymo planais ir jų įgyvendinimui skirti STEAM projektai bei užduotys turi būti skirti formaliajam švietimui</w:t>
      </w:r>
      <w:r>
        <w:rPr>
          <w:rFonts w:ascii="Times New Roman" w:eastAsia="Calibri" w:hAnsi="Times New Roman" w:cs="Times New Roman"/>
          <w:bCs/>
          <w:sz w:val="24"/>
          <w:szCs w:val="24"/>
          <w14:ligatures w14:val="none"/>
        </w:rPr>
        <w:t xml:space="preserve"> ir </w:t>
      </w:r>
      <w:r w:rsidRPr="004150B6">
        <w:rPr>
          <w:rFonts w:ascii="Times New Roman" w:eastAsia="Calibri" w:hAnsi="Times New Roman" w:cs="Times New Roman"/>
          <w:bCs/>
          <w:sz w:val="24"/>
          <w:szCs w:val="24"/>
          <w14:ligatures w14:val="none"/>
        </w:rPr>
        <w:t>praktiniam STEAM ugdymo įgyvendinimui mokyklose.</w:t>
      </w:r>
    </w:p>
    <w:p w:rsidR="00CA0EFC" w:rsidRPr="008B20F2"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4150B6">
        <w:rPr>
          <w:rFonts w:ascii="Times New Roman" w:eastAsia="Calibri" w:hAnsi="Times New Roman" w:cs="Times New Roman"/>
          <w:bCs/>
          <w:sz w:val="24"/>
          <w:szCs w:val="24"/>
          <w14:ligatures w14:val="none"/>
        </w:rPr>
        <w:t xml:space="preserve">Parengtas ugdymo turinys turi sudaryti vientisą, tarpusavyje suderintą sistemą ir </w:t>
      </w:r>
      <w:r w:rsidRPr="008B20F2">
        <w:rPr>
          <w:rFonts w:ascii="Times New Roman" w:eastAsia="Calibri" w:hAnsi="Times New Roman" w:cs="Times New Roman"/>
          <w:bCs/>
          <w:sz w:val="24"/>
          <w:szCs w:val="24"/>
          <w14:ligatures w14:val="none"/>
        </w:rPr>
        <w:t xml:space="preserve">turi būti grindžiamas STEAM ugdymo samprata, t. y. integraliu, į kompleksinį tikrovės reiškinių pažinimą, pritaikymą ir kūrybingą problemų sprendimą orientuotu mokinių gebėjimų ugdymu. </w:t>
      </w:r>
    </w:p>
    <w:p w:rsidR="00CA0EFC" w:rsidRPr="0010416B"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Parengtas ugdymo turinys turi atitikti pagrindinius STEAM ugdymo bruožus:</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turinys grindžiamas realiomis ar modeliuojamomis situacijomis, susietomis su mokiniams aktualia ir atpažįstama aplinka;</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taikomi metodai orientuoti į aktyvų mokinių tyrinėjimą, modeliavimą ir eksperimentavimą;</w:t>
      </w:r>
    </w:p>
    <w:p w:rsidR="00CA0EFC"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ugdomas kritinis</w:t>
      </w:r>
      <w:r>
        <w:rPr>
          <w:rFonts w:ascii="Times New Roman" w:eastAsia="Calibri" w:hAnsi="Times New Roman" w:cs="Times New Roman"/>
          <w:bCs/>
          <w:sz w:val="24"/>
          <w:szCs w:val="24"/>
          <w14:ligatures w14:val="none"/>
        </w:rPr>
        <w:t xml:space="preserve"> ir </w:t>
      </w:r>
      <w:r w:rsidRPr="0010416B">
        <w:rPr>
          <w:rFonts w:ascii="Times New Roman" w:eastAsia="Calibri" w:hAnsi="Times New Roman" w:cs="Times New Roman"/>
          <w:bCs/>
          <w:sz w:val="24"/>
          <w:szCs w:val="24"/>
          <w14:ligatures w14:val="none"/>
        </w:rPr>
        <w:t>problemų sprendimo</w:t>
      </w:r>
      <w:r>
        <w:rPr>
          <w:rFonts w:ascii="Times New Roman" w:eastAsia="Calibri" w:hAnsi="Times New Roman" w:cs="Times New Roman"/>
          <w:bCs/>
          <w:sz w:val="24"/>
          <w:szCs w:val="24"/>
          <w14:ligatures w14:val="none"/>
        </w:rPr>
        <w:t xml:space="preserve"> gebėjimai;</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 xml:space="preserve"> </w:t>
      </w:r>
      <w:r>
        <w:rPr>
          <w:rFonts w:ascii="Times New Roman" w:eastAsia="Calibri" w:hAnsi="Times New Roman" w:cs="Times New Roman"/>
          <w:bCs/>
          <w:sz w:val="24"/>
          <w:szCs w:val="24"/>
          <w14:ligatures w14:val="none"/>
        </w:rPr>
        <w:t xml:space="preserve">gilinamos pažinimo, </w:t>
      </w:r>
      <w:r w:rsidRPr="0010416B">
        <w:rPr>
          <w:rFonts w:ascii="Times New Roman" w:eastAsia="Calibri" w:hAnsi="Times New Roman" w:cs="Times New Roman"/>
          <w:bCs/>
          <w:sz w:val="24"/>
          <w:szCs w:val="24"/>
          <w14:ligatures w14:val="none"/>
        </w:rPr>
        <w:t>kūrybi</w:t>
      </w:r>
      <w:r>
        <w:rPr>
          <w:rFonts w:ascii="Times New Roman" w:eastAsia="Calibri" w:hAnsi="Times New Roman" w:cs="Times New Roman"/>
          <w:bCs/>
          <w:sz w:val="24"/>
          <w:szCs w:val="24"/>
          <w14:ligatures w14:val="none"/>
        </w:rPr>
        <w:t>škumo,</w:t>
      </w:r>
      <w:r w:rsidRPr="0010416B">
        <w:rPr>
          <w:rFonts w:ascii="Times New Roman" w:eastAsia="Calibri" w:hAnsi="Times New Roman" w:cs="Times New Roman"/>
          <w:bCs/>
          <w:sz w:val="24"/>
          <w:szCs w:val="24"/>
          <w14:ligatures w14:val="none"/>
        </w:rPr>
        <w:t xml:space="preserve"> komunikavimo, skaitmeninė</w:t>
      </w:r>
      <w:r>
        <w:rPr>
          <w:rFonts w:ascii="Times New Roman" w:eastAsia="Calibri" w:hAnsi="Times New Roman" w:cs="Times New Roman"/>
          <w:bCs/>
          <w:sz w:val="24"/>
          <w:szCs w:val="24"/>
          <w14:ligatures w14:val="none"/>
        </w:rPr>
        <w:t xml:space="preserve">, socialinė, emocinė ir sveikos gyvensenos </w:t>
      </w:r>
      <w:r w:rsidRPr="0010416B">
        <w:rPr>
          <w:rFonts w:ascii="Times New Roman" w:eastAsia="Calibri" w:hAnsi="Times New Roman" w:cs="Times New Roman"/>
          <w:bCs/>
          <w:sz w:val="24"/>
          <w:szCs w:val="24"/>
          <w14:ligatures w14:val="none"/>
        </w:rPr>
        <w:t>kompetencij</w:t>
      </w:r>
      <w:r>
        <w:rPr>
          <w:rFonts w:ascii="Times New Roman" w:eastAsia="Calibri" w:hAnsi="Times New Roman" w:cs="Times New Roman"/>
          <w:bCs/>
          <w:sz w:val="24"/>
          <w:szCs w:val="24"/>
          <w14:ligatures w14:val="none"/>
        </w:rPr>
        <w:t>os</w:t>
      </w:r>
      <w:r w:rsidRPr="0010416B">
        <w:rPr>
          <w:rFonts w:ascii="Times New Roman" w:eastAsia="Calibri" w:hAnsi="Times New Roman" w:cs="Times New Roman"/>
          <w:bCs/>
          <w:sz w:val="24"/>
          <w:szCs w:val="24"/>
          <w14:ligatures w14:val="none"/>
        </w:rPr>
        <w:t>;</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ugdymo procesas organizuojamas mokinių aktyvų įsitraukimą skatinančiose fizinėse ir (ar) skaitmeninėse aplinkose.</w:t>
      </w:r>
    </w:p>
    <w:p w:rsidR="00CA0EFC" w:rsidRPr="0010416B"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lastRenderedPageBreak/>
        <w:t>Programos ir STEAM projektai turi tenkinti mokinių ugdymosi ir saviraiškos poreikius.</w:t>
      </w:r>
    </w:p>
    <w:p w:rsidR="00CA0EFC" w:rsidRPr="0010416B"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Ugdymo turinyje turi būti kryptingai ugdomos šios kompetencijos:</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tyrinėjimo ir eksperimentavimo;</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inžinerinio ir projektinio mąstymo;</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tvaraus ir atsakingo mąstymo;</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realių aplinkos ir pasaulio problemų sprendimo;</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bendradarbiavimo ir komunikavimo;</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skirtingų teminių sričių integravimo;</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skaitmeninio, medijų ir informacinio raštingumo;</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analitinio ir kritinio mąstymo, kūrybiškumo, iniciatyvumo, mokėjimo mokytis ir prisitaikymo prie kintančių aplinkybių.</w:t>
      </w:r>
    </w:p>
    <w:p w:rsidR="00CA0EFC" w:rsidRPr="0010416B"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STEAM programų ir projektų struktūroje turi būti numatyti šie ugdymo etapai:</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problemos iškėlimas;</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tyrimai, bandymai ar eksperimentai;</w:t>
      </w:r>
    </w:p>
    <w:p w:rsidR="00CA0EFC"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analizė ir palyginimai;</w:t>
      </w:r>
    </w:p>
    <w:p w:rsidR="00CA0EFC" w:rsidRPr="008B20F2"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8B20F2">
        <w:rPr>
          <w:rFonts w:ascii="Times New Roman" w:eastAsia="Calibri" w:hAnsi="Times New Roman" w:cs="Times New Roman"/>
          <w:bCs/>
          <w:sz w:val="24"/>
          <w:szCs w:val="24"/>
          <w14:ligatures w14:val="none"/>
        </w:rPr>
        <w:t>sprendimų ar atradimų formulavimas;</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mokymosi tikslų įsivertinimas ir refleksija.</w:t>
      </w:r>
    </w:p>
    <w:p w:rsidR="00CA0EFC" w:rsidRPr="0010416B"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Programos turinys turi būti parengtas taikant aktyviojo ir patirtinio ugdymo metodus, orientuotus į mokinių aktyvų dalyvavimą, įskaitant, bet neapsiribojant:</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kūrybinį darbą individualiai ir grupėse;</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eksperimentavimą, tyrimus ir bandymus;</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problemų sprendimą;</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dalijimąsi patirtimis ir atradimais;</w:t>
      </w:r>
    </w:p>
    <w:p w:rsidR="00CA0EFC" w:rsidRPr="0010416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10416B">
        <w:rPr>
          <w:rFonts w:ascii="Times New Roman" w:eastAsia="Calibri" w:hAnsi="Times New Roman" w:cs="Times New Roman"/>
          <w:bCs/>
          <w:sz w:val="24"/>
          <w:szCs w:val="24"/>
          <w14:ligatures w14:val="none"/>
        </w:rPr>
        <w:t>darbo rezultatų pristatymą ir refleksiją.</w:t>
      </w:r>
    </w:p>
    <w:p w:rsidR="00CA0EFC" w:rsidRPr="00435A53"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4150B6">
        <w:rPr>
          <w:rFonts w:ascii="Times New Roman" w:eastAsia="Calibri" w:hAnsi="Times New Roman" w:cs="Times New Roman"/>
          <w:bCs/>
          <w:sz w:val="24"/>
          <w:szCs w:val="24"/>
          <w14:ligatures w14:val="none"/>
        </w:rPr>
        <w:t>Parengtas turinys turi atitikti bendrųjų ugdymo programų reikalavimus ir būti pritaikytas bendrojo ugdymo mokyklų STEAM laboratorijų įrangos specifikai.</w:t>
      </w:r>
    </w:p>
    <w:p w:rsidR="00CA0EFC" w:rsidRPr="0010416B"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4150B6">
        <w:rPr>
          <w:rFonts w:ascii="Times New Roman" w:eastAsia="Calibri" w:hAnsi="Times New Roman" w:cs="Times New Roman"/>
          <w:bCs/>
          <w:sz w:val="24"/>
          <w:szCs w:val="24"/>
          <w14:ligatures w14:val="none"/>
        </w:rPr>
        <w:t>Visos keturios STEAM mokymo programos turi būti struktūruotos moduliais. Moduliai turi būti sukurti taip, kad jų įgyvendinimo eiliškumas nebūtų tarpusavyje priklausomas.</w:t>
      </w:r>
    </w:p>
    <w:p w:rsidR="00CA0EFC" w:rsidRPr="0010416B"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4150B6">
        <w:rPr>
          <w:rFonts w:ascii="Times New Roman" w:eastAsia="Calibri" w:hAnsi="Times New Roman" w:cs="Times New Roman"/>
          <w:bCs/>
          <w:sz w:val="24"/>
          <w:szCs w:val="24"/>
          <w14:ligatures w14:val="none"/>
        </w:rPr>
        <w:t>Kiekviename modulyje turi būti integruojami ne mažiau kaip trys STEAM sritims priskiriami bendrojo ugdymo dalykai: gamtos mokslai, technologijos, inžinerija, menai, matematika, aiškiai nurodant:</w:t>
      </w:r>
    </w:p>
    <w:p w:rsidR="00CA0EFC" w:rsidRPr="004150B6"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4150B6">
        <w:rPr>
          <w:rFonts w:ascii="Times New Roman" w:eastAsia="Calibri" w:hAnsi="Times New Roman" w:cs="Times New Roman"/>
          <w:bCs/>
          <w:sz w:val="24"/>
          <w:szCs w:val="24"/>
          <w14:ligatures w14:val="none"/>
        </w:rPr>
        <w:t>integruojamus dalykus;</w:t>
      </w:r>
    </w:p>
    <w:p w:rsidR="00CA0EFC" w:rsidRPr="004150B6"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4150B6">
        <w:rPr>
          <w:rFonts w:ascii="Times New Roman" w:eastAsia="Calibri" w:hAnsi="Times New Roman" w:cs="Times New Roman"/>
          <w:bCs/>
          <w:sz w:val="24"/>
          <w:szCs w:val="24"/>
          <w14:ligatures w14:val="none"/>
        </w:rPr>
        <w:t>sprendžiamas problemas ir (ar) nagrinėjamas temas.</w:t>
      </w:r>
    </w:p>
    <w:p w:rsidR="00CA0EFC" w:rsidRPr="004150B6"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4150B6">
        <w:rPr>
          <w:rFonts w:ascii="Times New Roman" w:eastAsia="Calibri" w:hAnsi="Times New Roman" w:cs="Times New Roman"/>
          <w:bCs/>
          <w:sz w:val="24"/>
          <w:szCs w:val="24"/>
          <w14:ligatures w14:val="none"/>
        </w:rPr>
        <w:t>Vieną modulį turi sudaryti ne mažiau kaip 8 integruoto STEAM ugdymo pamokų planai, kuriuose aprašomos veiklos, skirtos vykdyti klasėje, mokykloje ir (ar) už mokyklos ribų.</w:t>
      </w:r>
    </w:p>
    <w:p w:rsidR="00CA0EFC" w:rsidRPr="004150B6"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4150B6">
        <w:rPr>
          <w:rFonts w:ascii="Times New Roman" w:eastAsia="Calibri" w:hAnsi="Times New Roman" w:cs="Times New Roman"/>
          <w:bCs/>
          <w:sz w:val="24"/>
          <w:szCs w:val="24"/>
          <w14:ligatures w14:val="none"/>
        </w:rPr>
        <w:lastRenderedPageBreak/>
        <w:t xml:space="preserve">Programų modulius ir moduliuose esančių pamokų temas turi pasiūlyti Paslaugų </w:t>
      </w:r>
      <w:r w:rsidR="00B33D9B">
        <w:rPr>
          <w:rFonts w:ascii="Times New Roman" w:eastAsia="Calibri" w:hAnsi="Times New Roman" w:cs="Times New Roman"/>
          <w:bCs/>
          <w:sz w:val="24"/>
          <w:szCs w:val="24"/>
          <w14:ligatures w14:val="none"/>
        </w:rPr>
        <w:t>tiekėj</w:t>
      </w:r>
      <w:r w:rsidRPr="004150B6">
        <w:rPr>
          <w:rFonts w:ascii="Times New Roman" w:eastAsia="Calibri" w:hAnsi="Times New Roman" w:cs="Times New Roman"/>
          <w:bCs/>
          <w:sz w:val="24"/>
          <w:szCs w:val="24"/>
          <w14:ligatures w14:val="none"/>
        </w:rPr>
        <w:t>as ir suderinti jas su Užsakovu.</w:t>
      </w:r>
    </w:p>
    <w:p w:rsidR="00CA0EFC" w:rsidRPr="00035805"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4150B6">
        <w:rPr>
          <w:rFonts w:ascii="Times New Roman" w:eastAsia="Calibri" w:hAnsi="Times New Roman" w:cs="Times New Roman"/>
          <w:bCs/>
          <w:sz w:val="24"/>
          <w:szCs w:val="24"/>
          <w14:ligatures w14:val="none"/>
        </w:rPr>
        <w:t>Parengtas ugdymo turinys turi būti parengtas laikantis nediskriminavimo principų, nepažeisti Lietuvos Respublikos teisės aktų, neklaidinti, nekurstyti neapykantos, smurto ar prievartos, nekelti grėsmės žmonių sveikatai, orumui, viešajai tvarkai ir atitikti visuomenės dorovės bei etikos normas</w:t>
      </w:r>
      <w:r w:rsidRPr="00035805">
        <w:rPr>
          <w:rFonts w:ascii="Times New Roman" w:eastAsia="Calibri" w:hAnsi="Times New Roman" w:cs="Times New Roman"/>
          <w:bCs/>
          <w:sz w:val="24"/>
          <w:szCs w:val="24"/>
          <w14:ligatures w14:val="none"/>
        </w:rPr>
        <w:t>.</w:t>
      </w:r>
    </w:p>
    <w:p w:rsidR="00CA0EFC" w:rsidRPr="00C25DB9" w:rsidRDefault="00035805" w:rsidP="00CB2149">
      <w:pPr>
        <w:tabs>
          <w:tab w:val="left" w:pos="567"/>
          <w:tab w:val="left" w:pos="2552"/>
        </w:tabs>
        <w:suppressAutoHyphens/>
        <w:autoSpaceDN w:val="0"/>
        <w:spacing w:before="240" w:after="240" w:line="360" w:lineRule="auto"/>
        <w:jc w:val="center"/>
        <w:textAlignment w:val="baseline"/>
        <w:rPr>
          <w:rFonts w:ascii="Times New Roman" w:hAnsi="Times New Roman" w:cs="Times New Roman"/>
          <w:b/>
          <w:sz w:val="24"/>
          <w:szCs w:val="24"/>
        </w:rPr>
      </w:pPr>
      <w:r>
        <w:rPr>
          <w:rFonts w:ascii="Times New Roman" w:eastAsia="Calibri" w:hAnsi="Times New Roman" w:cs="Times New Roman"/>
          <w:b/>
          <w:bCs/>
          <w:sz w:val="24"/>
          <w:szCs w:val="24"/>
          <w14:ligatures w14:val="none"/>
        </w:rPr>
        <w:t>III</w:t>
      </w:r>
      <w:r w:rsidR="00640706">
        <w:rPr>
          <w:rFonts w:ascii="Times New Roman" w:eastAsia="Calibri" w:hAnsi="Times New Roman" w:cs="Times New Roman"/>
          <w:b/>
          <w:bCs/>
          <w:sz w:val="24"/>
          <w:szCs w:val="24"/>
          <w14:ligatures w14:val="none"/>
        </w:rPr>
        <w:t>.</w:t>
      </w:r>
      <w:r>
        <w:rPr>
          <w:rFonts w:ascii="Times New Roman" w:eastAsia="Calibri" w:hAnsi="Times New Roman" w:cs="Times New Roman"/>
          <w:b/>
          <w:bCs/>
          <w:sz w:val="24"/>
          <w:szCs w:val="24"/>
          <w14:ligatures w14:val="none"/>
        </w:rPr>
        <w:t xml:space="preserve"> </w:t>
      </w:r>
      <w:r w:rsidR="00CA0EFC" w:rsidRPr="004150B6">
        <w:rPr>
          <w:rFonts w:ascii="Times New Roman" w:eastAsia="Calibri" w:hAnsi="Times New Roman" w:cs="Times New Roman"/>
          <w:b/>
          <w:bCs/>
          <w:sz w:val="24"/>
          <w:szCs w:val="24"/>
          <w14:ligatures w14:val="none"/>
        </w:rPr>
        <w:t>REIKALAVIMAI</w:t>
      </w:r>
      <w:r w:rsidR="00CA0EFC" w:rsidRPr="0010416B">
        <w:rPr>
          <w:rFonts w:ascii="Times New Roman" w:hAnsi="Times New Roman" w:cs="Times New Roman"/>
          <w:b/>
          <w:sz w:val="24"/>
          <w:szCs w:val="24"/>
        </w:rPr>
        <w:t xml:space="preserve"> STEAM PROJEKTAMS</w:t>
      </w:r>
    </w:p>
    <w:p w:rsidR="00CA0EFC"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E96465">
        <w:rPr>
          <w:rFonts w:ascii="Times New Roman" w:eastAsia="Calibri" w:hAnsi="Times New Roman" w:cs="Times New Roman"/>
          <w:bCs/>
          <w:sz w:val="24"/>
          <w:szCs w:val="24"/>
          <w14:ligatures w14:val="none"/>
        </w:rPr>
        <w:t>STEAM projektai</w:t>
      </w:r>
      <w:r>
        <w:rPr>
          <w:rFonts w:ascii="Times New Roman" w:eastAsia="Calibri" w:hAnsi="Times New Roman" w:cs="Times New Roman"/>
          <w:bCs/>
          <w:sz w:val="24"/>
          <w:szCs w:val="24"/>
          <w14:ligatures w14:val="none"/>
        </w:rPr>
        <w:t xml:space="preserve"> </w:t>
      </w:r>
      <w:r w:rsidRPr="00E96465">
        <w:rPr>
          <w:rFonts w:ascii="Times New Roman" w:eastAsia="Calibri" w:hAnsi="Times New Roman" w:cs="Times New Roman"/>
          <w:bCs/>
          <w:sz w:val="24"/>
          <w:szCs w:val="24"/>
          <w14:ligatures w14:val="none"/>
        </w:rPr>
        <w:t>turi būti parengti kaip neatsiejama STEAM mokymo programų su ugdymo planais dalis ir tiesiogiai skirti šių programų įgyvendinimui praktikoje, atsižvelgiant į mokinių amžiaus tarpsnius (1–2, 3–4, 5–6 ir 7–8 klasės).</w:t>
      </w:r>
    </w:p>
    <w:p w:rsidR="00CA0EFC" w:rsidRPr="00E96465"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4150B6">
        <w:rPr>
          <w:rFonts w:ascii="Times New Roman" w:eastAsia="Calibri" w:hAnsi="Times New Roman" w:cs="Times New Roman"/>
          <w:bCs/>
          <w:sz w:val="24"/>
          <w:szCs w:val="24"/>
          <w14:ligatures w14:val="none"/>
        </w:rPr>
        <w:t>Kiekvienam</w:t>
      </w:r>
      <w:r w:rsidRPr="00E96465">
        <w:rPr>
          <w:rFonts w:ascii="Times New Roman" w:hAnsi="Times New Roman"/>
          <w:bCs/>
          <w:sz w:val="24"/>
          <w:szCs w:val="24"/>
        </w:rPr>
        <w:t xml:space="preserve"> STEAM projektui turi būti parengtos:</w:t>
      </w:r>
    </w:p>
    <w:p w:rsidR="00CA0EFC" w:rsidRPr="00E96465"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E96465">
        <w:rPr>
          <w:rFonts w:ascii="Times New Roman" w:hAnsi="Times New Roman" w:cs="Times New Roman"/>
          <w:bCs/>
          <w:sz w:val="24"/>
          <w:szCs w:val="24"/>
        </w:rPr>
        <w:t>užduotys</w:t>
      </w:r>
      <w:r w:rsidRPr="00035805">
        <w:rPr>
          <w:rFonts w:ascii="Times New Roman" w:eastAsia="Calibri" w:hAnsi="Times New Roman" w:cs="Times New Roman"/>
          <w:bCs/>
          <w:sz w:val="24"/>
          <w:szCs w:val="24"/>
          <w14:ligatures w14:val="none"/>
        </w:rPr>
        <w:t xml:space="preserve">, </w:t>
      </w:r>
      <w:r w:rsidRPr="004150B6">
        <w:rPr>
          <w:rFonts w:ascii="Times New Roman" w:eastAsia="Calibri" w:hAnsi="Times New Roman" w:cs="Times New Roman"/>
          <w:bCs/>
          <w:sz w:val="24"/>
          <w:szCs w:val="24"/>
          <w14:ligatures w14:val="none"/>
        </w:rPr>
        <w:t>skirtos mokiniams;</w:t>
      </w:r>
    </w:p>
    <w:p w:rsidR="00CA0EFC" w:rsidRPr="00E96465"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4150B6">
        <w:rPr>
          <w:rFonts w:ascii="Times New Roman" w:eastAsia="Calibri" w:hAnsi="Times New Roman" w:cs="Times New Roman"/>
          <w:bCs/>
          <w:sz w:val="24"/>
          <w:szCs w:val="24"/>
          <w14:ligatures w14:val="none"/>
        </w:rPr>
        <w:t>instrukcijos, skirtos mokytojams, kaip metodinės gairės projekto įgyvendinimui ir mokinių konsultavimui</w:t>
      </w:r>
      <w:r w:rsidRPr="00035805">
        <w:rPr>
          <w:rFonts w:ascii="Times New Roman" w:eastAsia="Calibri" w:hAnsi="Times New Roman" w:cs="Times New Roman"/>
          <w:bCs/>
          <w:sz w:val="24"/>
          <w:szCs w:val="24"/>
          <w14:ligatures w14:val="none"/>
        </w:rPr>
        <w:t xml:space="preserve">, </w:t>
      </w:r>
      <w:r w:rsidRPr="00E96465">
        <w:rPr>
          <w:rFonts w:ascii="Times New Roman" w:hAnsi="Times New Roman" w:cs="Times New Roman"/>
          <w:bCs/>
          <w:sz w:val="24"/>
          <w:szCs w:val="24"/>
        </w:rPr>
        <w:t>padedančios spręsti problemas, kylančias įgyvendinant STEAM projektus ir užduotis</w:t>
      </w:r>
      <w:r w:rsidRPr="00E96465">
        <w:rPr>
          <w:rFonts w:ascii="Times New Roman" w:hAnsi="Times New Roman" w:cs="Times New Roman"/>
          <w:sz w:val="24"/>
          <w:szCs w:val="24"/>
        </w:rPr>
        <w:t>.</w:t>
      </w:r>
    </w:p>
    <w:p w:rsidR="00CA0EFC"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E96465">
        <w:rPr>
          <w:rFonts w:ascii="Times New Roman" w:eastAsia="Calibri" w:hAnsi="Times New Roman" w:cs="Times New Roman"/>
          <w:bCs/>
          <w:sz w:val="24"/>
          <w:szCs w:val="24"/>
          <w14:ligatures w14:val="none"/>
        </w:rPr>
        <w:t xml:space="preserve">Paslaugų </w:t>
      </w:r>
      <w:r w:rsidR="00B33D9B">
        <w:rPr>
          <w:rFonts w:ascii="Times New Roman" w:eastAsia="Calibri" w:hAnsi="Times New Roman" w:cs="Times New Roman"/>
          <w:bCs/>
          <w:sz w:val="24"/>
          <w:szCs w:val="24"/>
          <w14:ligatures w14:val="none"/>
        </w:rPr>
        <w:t>tiekėj</w:t>
      </w:r>
      <w:r w:rsidRPr="00E96465">
        <w:rPr>
          <w:rFonts w:ascii="Times New Roman" w:eastAsia="Calibri" w:hAnsi="Times New Roman" w:cs="Times New Roman"/>
          <w:bCs/>
          <w:sz w:val="24"/>
          <w:szCs w:val="24"/>
          <w14:ligatures w14:val="none"/>
        </w:rPr>
        <w:t>as turi parengti ne mažiau kaip 8 STEAM projektus</w:t>
      </w:r>
      <w:r>
        <w:rPr>
          <w:rFonts w:ascii="Times New Roman" w:eastAsia="Calibri" w:hAnsi="Times New Roman" w:cs="Times New Roman"/>
          <w:bCs/>
          <w:sz w:val="24"/>
          <w:szCs w:val="24"/>
          <w14:ligatures w14:val="none"/>
        </w:rPr>
        <w:t xml:space="preserve"> (po 2 kiekvienai programai)</w:t>
      </w:r>
      <w:r w:rsidRPr="00E96465">
        <w:rPr>
          <w:rFonts w:ascii="Times New Roman" w:eastAsia="Calibri" w:hAnsi="Times New Roman" w:cs="Times New Roman"/>
          <w:bCs/>
          <w:sz w:val="24"/>
          <w:szCs w:val="24"/>
          <w14:ligatures w14:val="none"/>
        </w:rPr>
        <w:t>, apimančius skirtingo sudėtingumo lygio praktines užduotis, pritaikytas konkretiems mokinių amžiaus tarpsniams.</w:t>
      </w:r>
    </w:p>
    <w:p w:rsidR="00CA0EFC"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E96465">
        <w:rPr>
          <w:rFonts w:ascii="Times New Roman" w:eastAsia="Calibri" w:hAnsi="Times New Roman" w:cs="Times New Roman"/>
          <w:bCs/>
          <w:sz w:val="24"/>
          <w:szCs w:val="24"/>
          <w14:ligatures w14:val="none"/>
        </w:rPr>
        <w:t>STEAM projektai ir užduotys turi būti rengiami pagal „žingsnis po žingsnio“ (ŽPŽ) principą, aiškiai aprašant:</w:t>
      </w:r>
    </w:p>
    <w:p w:rsidR="00CA0EFC" w:rsidRPr="00035805"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035805">
        <w:rPr>
          <w:rFonts w:ascii="Times New Roman" w:eastAsia="Calibri" w:hAnsi="Times New Roman" w:cs="Times New Roman"/>
          <w:bCs/>
          <w:sz w:val="24"/>
          <w:szCs w:val="24"/>
          <w14:ligatures w14:val="none"/>
        </w:rPr>
        <w:t>projekto tikslą ir sprendžiamą problemą;</w:t>
      </w:r>
    </w:p>
    <w:p w:rsidR="00CA0EFC" w:rsidRPr="00035805"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035805">
        <w:rPr>
          <w:rFonts w:ascii="Times New Roman" w:eastAsia="Calibri" w:hAnsi="Times New Roman" w:cs="Times New Roman"/>
          <w:bCs/>
          <w:sz w:val="24"/>
          <w:szCs w:val="24"/>
          <w14:ligatures w14:val="none"/>
        </w:rPr>
        <w:t>užduoties atlikimo eigą;</w:t>
      </w:r>
    </w:p>
    <w:p w:rsidR="00CA0EFC" w:rsidRPr="00035805"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035805">
        <w:rPr>
          <w:rFonts w:ascii="Times New Roman" w:eastAsia="Calibri" w:hAnsi="Times New Roman" w:cs="Times New Roman"/>
          <w:bCs/>
          <w:sz w:val="24"/>
          <w:szCs w:val="24"/>
          <w14:ligatures w14:val="none"/>
        </w:rPr>
        <w:t>reikalingas priemones ir įrangą;</w:t>
      </w:r>
    </w:p>
    <w:p w:rsidR="00CA0EFC" w:rsidRPr="00E96465"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035805">
        <w:rPr>
          <w:rFonts w:ascii="Times New Roman" w:eastAsia="Calibri" w:hAnsi="Times New Roman" w:cs="Times New Roman"/>
          <w:bCs/>
          <w:sz w:val="24"/>
          <w:szCs w:val="24"/>
          <w14:ligatures w14:val="none"/>
        </w:rPr>
        <w:t>laukia</w:t>
      </w:r>
      <w:r w:rsidRPr="004150B6">
        <w:rPr>
          <w:rFonts w:ascii="Times New Roman" w:hAnsi="Times New Roman" w:cs="Times New Roman"/>
          <w:bCs/>
          <w:sz w:val="24"/>
          <w:szCs w:val="24"/>
        </w:rPr>
        <w:t>mus</w:t>
      </w:r>
      <w:r w:rsidRPr="00E96465">
        <w:rPr>
          <w:rFonts w:ascii="Times New Roman" w:eastAsia="Calibri" w:hAnsi="Times New Roman" w:cs="Times New Roman"/>
          <w:bCs/>
          <w:sz w:val="24"/>
          <w14:ligatures w14:val="none"/>
        </w:rPr>
        <w:t xml:space="preserve"> rezultatus ir galimus sprendimų variantus.</w:t>
      </w:r>
    </w:p>
    <w:p w:rsidR="00CA0EFC" w:rsidRPr="00E96465"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035805">
        <w:rPr>
          <w:rFonts w:ascii="Times New Roman" w:eastAsia="Calibri" w:hAnsi="Times New Roman" w:cs="Times New Roman"/>
          <w:bCs/>
          <w:sz w:val="24"/>
          <w:szCs w:val="24"/>
          <w14:ligatures w14:val="none"/>
        </w:rPr>
        <w:t>STEAM</w:t>
      </w:r>
      <w:r w:rsidRPr="00E96465">
        <w:rPr>
          <w:rFonts w:ascii="Times New Roman" w:hAnsi="Times New Roman"/>
          <w:bCs/>
          <w:sz w:val="24"/>
          <w:szCs w:val="24"/>
        </w:rPr>
        <w:t xml:space="preserve"> projektai </w:t>
      </w:r>
      <w:r w:rsidRPr="004150B6">
        <w:rPr>
          <w:rFonts w:ascii="Times New Roman" w:eastAsia="Calibri" w:hAnsi="Times New Roman" w:cs="Times New Roman"/>
          <w:bCs/>
          <w:sz w:val="24"/>
          <w:szCs w:val="24"/>
          <w14:ligatures w14:val="none"/>
        </w:rPr>
        <w:t>ir užduotys turi būti pritaikyti bendrojo ugdymo mokyklų STEAM laboratorijų įrangai ir priemonėms, numatant galimybę naudoti tiek mokyklos turimą, tiek papildomai įsigyjamą įrangą.</w:t>
      </w:r>
    </w:p>
    <w:p w:rsidR="00CA0EFC" w:rsidRPr="00E96465"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4150B6">
        <w:rPr>
          <w:rFonts w:ascii="Times New Roman" w:eastAsia="Calibri" w:hAnsi="Times New Roman" w:cs="Times New Roman"/>
          <w:bCs/>
          <w:sz w:val="24"/>
          <w:szCs w:val="24"/>
          <w14:ligatures w14:val="none"/>
        </w:rPr>
        <w:t>STEAM projektų, užduočių ir instrukcijų aprašai turi būti pateikti PDF dokumente ir skaitmeniniu formatu, kuris užtikrintų parengto ugdymo turinio išliekamąją vertę ir galimybę jį naudoti skaitmeninėje erdvėje.</w:t>
      </w:r>
    </w:p>
    <w:p w:rsidR="00CA0EFC" w:rsidRPr="004C16ED"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4150B6">
        <w:rPr>
          <w:rFonts w:ascii="Times New Roman" w:eastAsia="Calibri" w:hAnsi="Times New Roman" w:cs="Times New Roman"/>
          <w:bCs/>
          <w:sz w:val="24"/>
          <w:szCs w:val="24"/>
          <w14:ligatures w14:val="none"/>
        </w:rPr>
        <w:t>STEAM projektai ir užduotys turi būti pateikiami aiškiai ir suprantamai, aprašyti taip, kad mokinys galėtų užduotis atlikti savarankiškai, minimaliai padedant mokytojui. Prireikus gali būti naudojama vizualinė</w:t>
      </w:r>
      <w:r w:rsidRPr="00E96465">
        <w:rPr>
          <w:rFonts w:ascii="Times New Roman" w:hAnsi="Times New Roman"/>
          <w:bCs/>
          <w:sz w:val="24"/>
          <w:szCs w:val="24"/>
        </w:rPr>
        <w:t xml:space="preserve"> medžiaga, padedanti suprasti užduočių atlikimo eigą.</w:t>
      </w:r>
    </w:p>
    <w:p w:rsidR="004C16ED" w:rsidRDefault="004C16ED" w:rsidP="004C16ED">
      <w:pPr>
        <w:tabs>
          <w:tab w:val="left" w:pos="0"/>
          <w:tab w:val="left" w:pos="284"/>
          <w:tab w:val="left" w:pos="426"/>
          <w:tab w:val="left" w:pos="873"/>
          <w:tab w:val="left" w:pos="993"/>
        </w:tabs>
        <w:suppressAutoHyphens/>
        <w:autoSpaceDN w:val="0"/>
        <w:spacing w:after="0" w:line="360" w:lineRule="auto"/>
        <w:jc w:val="both"/>
        <w:textAlignment w:val="baseline"/>
        <w:rPr>
          <w:rFonts w:ascii="Times New Roman" w:eastAsia="Calibri" w:hAnsi="Times New Roman" w:cs="Times New Roman"/>
          <w:bCs/>
          <w:sz w:val="24"/>
          <w:szCs w:val="24"/>
          <w14:ligatures w14:val="none"/>
        </w:rPr>
      </w:pPr>
    </w:p>
    <w:p w:rsidR="004C16ED" w:rsidRDefault="004C16ED" w:rsidP="004C16ED">
      <w:pPr>
        <w:tabs>
          <w:tab w:val="left" w:pos="0"/>
          <w:tab w:val="left" w:pos="284"/>
          <w:tab w:val="left" w:pos="426"/>
          <w:tab w:val="left" w:pos="873"/>
          <w:tab w:val="left" w:pos="993"/>
        </w:tabs>
        <w:suppressAutoHyphens/>
        <w:autoSpaceDN w:val="0"/>
        <w:spacing w:after="0" w:line="360" w:lineRule="auto"/>
        <w:jc w:val="both"/>
        <w:textAlignment w:val="baseline"/>
        <w:rPr>
          <w:rFonts w:ascii="Times New Roman" w:eastAsia="Calibri" w:hAnsi="Times New Roman" w:cs="Times New Roman"/>
          <w:bCs/>
          <w:sz w:val="24"/>
          <w:szCs w:val="24"/>
          <w14:ligatures w14:val="none"/>
        </w:rPr>
      </w:pPr>
    </w:p>
    <w:p w:rsidR="004C16ED" w:rsidRPr="004C16ED" w:rsidRDefault="004C16ED" w:rsidP="004C16ED">
      <w:pPr>
        <w:tabs>
          <w:tab w:val="left" w:pos="0"/>
          <w:tab w:val="left" w:pos="284"/>
          <w:tab w:val="left" w:pos="426"/>
          <w:tab w:val="left" w:pos="873"/>
          <w:tab w:val="left" w:pos="993"/>
        </w:tabs>
        <w:suppressAutoHyphens/>
        <w:autoSpaceDN w:val="0"/>
        <w:spacing w:after="0" w:line="360" w:lineRule="auto"/>
        <w:jc w:val="both"/>
        <w:textAlignment w:val="baseline"/>
        <w:rPr>
          <w:rFonts w:ascii="Times New Roman" w:eastAsia="Calibri" w:hAnsi="Times New Roman" w:cs="Times New Roman"/>
          <w:bCs/>
          <w:sz w:val="24"/>
          <w:szCs w:val="24"/>
          <w14:ligatures w14:val="none"/>
        </w:rPr>
      </w:pPr>
    </w:p>
    <w:p w:rsidR="00CA0EFC" w:rsidRPr="00C25DB9" w:rsidRDefault="00035805" w:rsidP="00CB2149">
      <w:pPr>
        <w:tabs>
          <w:tab w:val="left" w:pos="567"/>
          <w:tab w:val="left" w:pos="2552"/>
        </w:tabs>
        <w:suppressAutoHyphens/>
        <w:autoSpaceDN w:val="0"/>
        <w:spacing w:before="240" w:after="240" w:line="360" w:lineRule="auto"/>
        <w:jc w:val="center"/>
        <w:textAlignment w:val="baseline"/>
        <w:rPr>
          <w:rFonts w:ascii="Times New Roman" w:eastAsia="Calibri" w:hAnsi="Times New Roman" w:cs="Times New Roman"/>
          <w:b/>
          <w:sz w:val="24"/>
          <w:szCs w:val="24"/>
          <w14:ligatures w14:val="none"/>
        </w:rPr>
      </w:pPr>
      <w:r>
        <w:rPr>
          <w:rFonts w:ascii="Times New Roman" w:eastAsia="Calibri" w:hAnsi="Times New Roman" w:cs="Times New Roman"/>
          <w:b/>
          <w:sz w:val="24"/>
          <w:szCs w:val="24"/>
          <w14:ligatures w14:val="none"/>
        </w:rPr>
        <w:lastRenderedPageBreak/>
        <w:t>IV</w:t>
      </w:r>
      <w:r w:rsidR="00640706">
        <w:rPr>
          <w:rFonts w:ascii="Times New Roman" w:eastAsia="Calibri" w:hAnsi="Times New Roman" w:cs="Times New Roman"/>
          <w:b/>
          <w:sz w:val="24"/>
          <w:szCs w:val="24"/>
          <w14:ligatures w14:val="none"/>
        </w:rPr>
        <w:t>.</w:t>
      </w:r>
      <w:r>
        <w:rPr>
          <w:rFonts w:ascii="Times New Roman" w:eastAsia="Calibri" w:hAnsi="Times New Roman" w:cs="Times New Roman"/>
          <w:b/>
          <w:sz w:val="24"/>
          <w:szCs w:val="24"/>
          <w14:ligatures w14:val="none"/>
        </w:rPr>
        <w:t xml:space="preserve"> </w:t>
      </w:r>
      <w:r w:rsidR="00CA0EFC" w:rsidRPr="00E96465">
        <w:rPr>
          <w:rFonts w:ascii="Times New Roman" w:eastAsia="Calibri" w:hAnsi="Times New Roman" w:cs="Times New Roman"/>
          <w:b/>
          <w:sz w:val="24"/>
          <w:szCs w:val="24"/>
          <w14:ligatures w14:val="none"/>
        </w:rPr>
        <w:t>REIKALAVIMAI TURINIO VALDYMO SISTEMAI</w:t>
      </w:r>
    </w:p>
    <w:p w:rsidR="00CC4DEC" w:rsidRPr="00CC4DEC"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CC4DEC">
        <w:rPr>
          <w:rFonts w:ascii="Times New Roman" w:eastAsia="Calibri" w:hAnsi="Times New Roman" w:cs="Times New Roman"/>
          <w:bCs/>
          <w:sz w:val="24"/>
          <w:szCs w:val="24"/>
          <w14:ligatures w14:val="none"/>
        </w:rPr>
        <w:t xml:space="preserve">Paslaugų </w:t>
      </w:r>
      <w:r w:rsidR="00B33D9B">
        <w:rPr>
          <w:rFonts w:ascii="Times New Roman" w:eastAsia="Calibri" w:hAnsi="Times New Roman" w:cs="Times New Roman"/>
          <w:bCs/>
          <w:sz w:val="24"/>
          <w:szCs w:val="24"/>
          <w14:ligatures w14:val="none"/>
        </w:rPr>
        <w:t>tiekėj</w:t>
      </w:r>
      <w:r w:rsidRPr="00CC4DEC">
        <w:rPr>
          <w:rFonts w:ascii="Times New Roman" w:eastAsia="Calibri" w:hAnsi="Times New Roman" w:cs="Times New Roman"/>
          <w:bCs/>
          <w:sz w:val="24"/>
          <w:szCs w:val="24"/>
          <w14:ligatures w14:val="none"/>
        </w:rPr>
        <w:t xml:space="preserve">as turi suteikti prieigą prie savo turinio valdymo sistemos </w:t>
      </w:r>
      <w:r w:rsidR="00B33D9B">
        <w:rPr>
          <w:rFonts w:ascii="Times New Roman" w:eastAsia="Calibri" w:hAnsi="Times New Roman" w:cs="Times New Roman"/>
          <w:bCs/>
          <w:sz w:val="24"/>
          <w:szCs w:val="24"/>
          <w14:ligatures w14:val="none"/>
        </w:rPr>
        <w:t>(TVS), veikiančios</w:t>
      </w:r>
      <w:r w:rsidRPr="00CC4DEC">
        <w:rPr>
          <w:rFonts w:ascii="Times New Roman" w:eastAsia="Calibri" w:hAnsi="Times New Roman" w:cs="Times New Roman"/>
          <w:bCs/>
          <w:sz w:val="24"/>
          <w:szCs w:val="24"/>
          <w14:ligatures w14:val="none"/>
        </w:rPr>
        <w:t xml:space="preserve"> </w:t>
      </w:r>
      <w:r w:rsidR="00CC4DEC" w:rsidRPr="00CC4DEC">
        <w:rPr>
          <w:rFonts w:ascii="Times New Roman" w:eastAsia="Calibri" w:hAnsi="Times New Roman" w:cs="Times New Roman"/>
          <w:bCs/>
          <w:sz w:val="24"/>
          <w:szCs w:val="24"/>
          <w14:ligatures w14:val="none"/>
        </w:rPr>
        <w:t>j</w:t>
      </w:r>
      <w:r w:rsidRPr="00CC4DEC">
        <w:rPr>
          <w:rFonts w:ascii="Times New Roman" w:eastAsia="Calibri" w:hAnsi="Times New Roman" w:cs="Times New Roman"/>
          <w:bCs/>
          <w:sz w:val="24"/>
          <w:szCs w:val="24"/>
          <w14:ligatures w14:val="none"/>
        </w:rPr>
        <w:t>o serveryje, kuri bus skirta jo parengtų STEAM mokymo programų su ugdymo planais, projektų, užduočių ir instrukcijų talpinimui bei naudojimui ugdymo procese.</w:t>
      </w:r>
    </w:p>
    <w:p w:rsidR="0068309D" w:rsidRPr="00CC4DEC" w:rsidRDefault="0068309D"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CC4DEC">
        <w:rPr>
          <w:rFonts w:ascii="Times New Roman" w:eastAsia="Times New Roman" w:hAnsi="Times New Roman" w:cs="Times New Roman"/>
          <w:sz w:val="24"/>
          <w:szCs w:val="24"/>
        </w:rPr>
        <w:t xml:space="preserve">Perkančioji </w:t>
      </w:r>
      <w:r w:rsidRPr="00CC4DEC">
        <w:rPr>
          <w:rFonts w:ascii="Times New Roman" w:eastAsia="Calibri" w:hAnsi="Times New Roman" w:cs="Times New Roman"/>
          <w:bCs/>
          <w:sz w:val="24"/>
          <w:szCs w:val="24"/>
          <w14:ligatures w14:val="none"/>
        </w:rPr>
        <w:t>organizacija</w:t>
      </w:r>
      <w:r w:rsidRPr="00CC4DEC">
        <w:rPr>
          <w:rFonts w:ascii="Times New Roman" w:eastAsia="Times New Roman" w:hAnsi="Times New Roman" w:cs="Times New Roman"/>
          <w:sz w:val="24"/>
          <w:szCs w:val="24"/>
        </w:rPr>
        <w:t xml:space="preserve"> naudoja Microsoft Azure Active Directory centralizuotam naudotojų valdymui, todėl prisijungimas prie Sistemos turi veikti ir per šį centralizuotą vartotojų valdymą.</w:t>
      </w:r>
    </w:p>
    <w:p w:rsidR="00CA0EFC" w:rsidRPr="00CC4DEC"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CC4DEC">
        <w:rPr>
          <w:rFonts w:ascii="Times New Roman" w:eastAsia="Calibri" w:hAnsi="Times New Roman" w:cs="Times New Roman"/>
          <w:bCs/>
          <w:sz w:val="24"/>
          <w:szCs w:val="24"/>
          <w14:ligatures w14:val="none"/>
        </w:rPr>
        <w:t>TVS turi užtikrinti šį minimalų funkcionalumą:</w:t>
      </w:r>
    </w:p>
    <w:p w:rsidR="00CA0EFC" w:rsidRPr="00CC4DEC"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CC4DEC">
        <w:rPr>
          <w:rFonts w:ascii="Times New Roman" w:eastAsia="Calibri" w:hAnsi="Times New Roman" w:cs="Times New Roman"/>
          <w:bCs/>
          <w:sz w:val="24"/>
          <w:szCs w:val="24"/>
          <w14:ligatures w14:val="none"/>
        </w:rPr>
        <w:t>STEAM mokymo programų su ugdymo planais, projektų, užduočių bei instrukcijų talpinimą ir struktūravimą;</w:t>
      </w:r>
    </w:p>
    <w:p w:rsidR="00CA0EFC" w:rsidRPr="00CC4DEC"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CC4DEC">
        <w:rPr>
          <w:rFonts w:ascii="Times New Roman" w:eastAsia="Calibri" w:hAnsi="Times New Roman" w:cs="Times New Roman"/>
          <w:bCs/>
          <w:sz w:val="24"/>
          <w:szCs w:val="24"/>
          <w14:ligatures w14:val="none"/>
        </w:rPr>
        <w:t>galimybę kurti, redaguoti ir administruoti interaktyvias užduotis;</w:t>
      </w:r>
    </w:p>
    <w:p w:rsidR="00CA0EFC" w:rsidRPr="00CC4DEC"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CC4DEC">
        <w:rPr>
          <w:rFonts w:ascii="Times New Roman" w:eastAsia="Calibri" w:hAnsi="Times New Roman" w:cs="Times New Roman"/>
          <w:bCs/>
          <w:sz w:val="24"/>
          <w:szCs w:val="24"/>
          <w14:ligatures w14:val="none"/>
        </w:rPr>
        <w:t>mokinių atliktų užduočių peržiūrą ir vertinimą;</w:t>
      </w:r>
    </w:p>
    <w:p w:rsidR="00CA0EFC" w:rsidRPr="00CC4DEC"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CC4DEC">
        <w:rPr>
          <w:rFonts w:ascii="Times New Roman" w:eastAsia="Calibri" w:hAnsi="Times New Roman" w:cs="Times New Roman"/>
          <w:bCs/>
          <w:sz w:val="24"/>
          <w:szCs w:val="24"/>
          <w14:ligatures w14:val="none"/>
        </w:rPr>
        <w:t>skirtingas naudotojų roles: administratoriaus, mokytojo ir mokinio.</w:t>
      </w:r>
    </w:p>
    <w:p w:rsidR="00CC4DEC" w:rsidRPr="00896EBB" w:rsidRDefault="00CC4DE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896EBB">
        <w:rPr>
          <w:rFonts w:ascii="Times New Roman" w:hAnsi="Times New Roman"/>
          <w:bCs/>
          <w:sz w:val="24"/>
          <w:szCs w:val="24"/>
        </w:rPr>
        <w:t xml:space="preserve">Visą sutarties galiojimo laiką TVS turi būti talpinama Paslaugų </w:t>
      </w:r>
      <w:r w:rsidR="00B33D9B">
        <w:rPr>
          <w:rFonts w:ascii="Times New Roman" w:hAnsi="Times New Roman"/>
          <w:bCs/>
          <w:sz w:val="24"/>
          <w:szCs w:val="24"/>
        </w:rPr>
        <w:t>tiekėj</w:t>
      </w:r>
      <w:r w:rsidRPr="00896EBB">
        <w:rPr>
          <w:rFonts w:ascii="Times New Roman" w:hAnsi="Times New Roman"/>
          <w:bCs/>
          <w:sz w:val="24"/>
          <w:szCs w:val="24"/>
        </w:rPr>
        <w:t>o serveryje</w:t>
      </w:r>
      <w:r w:rsidR="00896EBB">
        <w:rPr>
          <w:rFonts w:ascii="Times New Roman" w:hAnsi="Times New Roman"/>
          <w:bCs/>
          <w:sz w:val="24"/>
          <w:szCs w:val="24"/>
        </w:rPr>
        <w:t xml:space="preserve"> ir</w:t>
      </w:r>
      <w:r w:rsidRPr="00896EBB">
        <w:rPr>
          <w:rFonts w:ascii="Times New Roman" w:hAnsi="Times New Roman"/>
          <w:bCs/>
          <w:sz w:val="24"/>
          <w:szCs w:val="24"/>
        </w:rPr>
        <w:t xml:space="preserve"> </w:t>
      </w:r>
      <w:r w:rsidR="00896EBB">
        <w:rPr>
          <w:rFonts w:ascii="Times New Roman" w:hAnsi="Times New Roman"/>
          <w:bCs/>
          <w:sz w:val="24"/>
          <w:szCs w:val="24"/>
        </w:rPr>
        <w:t>u</w:t>
      </w:r>
      <w:r w:rsidRPr="00896EBB">
        <w:rPr>
          <w:rFonts w:ascii="Times New Roman" w:hAnsi="Times New Roman"/>
          <w:bCs/>
          <w:sz w:val="24"/>
          <w:szCs w:val="24"/>
        </w:rPr>
        <w:t xml:space="preserve">ž </w:t>
      </w:r>
      <w:r w:rsidR="00896EBB">
        <w:rPr>
          <w:rFonts w:ascii="Times New Roman" w:hAnsi="Times New Roman"/>
          <w:bCs/>
          <w:sz w:val="24"/>
          <w:szCs w:val="24"/>
        </w:rPr>
        <w:t>jos</w:t>
      </w:r>
      <w:r w:rsidRPr="00896EBB">
        <w:rPr>
          <w:rFonts w:ascii="Times New Roman" w:hAnsi="Times New Roman"/>
          <w:bCs/>
          <w:sz w:val="24"/>
          <w:szCs w:val="24"/>
        </w:rPr>
        <w:t xml:space="preserve"> veikimą, prieinamumą ir techninį palaikymą</w:t>
      </w:r>
      <w:r w:rsidR="00896EBB" w:rsidRPr="00896EBB">
        <w:rPr>
          <w:rFonts w:ascii="Times New Roman" w:hAnsi="Times New Roman"/>
          <w:bCs/>
          <w:sz w:val="24"/>
          <w:szCs w:val="24"/>
        </w:rPr>
        <w:t xml:space="preserve"> atsako Paslaugų </w:t>
      </w:r>
      <w:r w:rsidR="00B33D9B">
        <w:rPr>
          <w:rFonts w:ascii="Times New Roman" w:hAnsi="Times New Roman"/>
          <w:bCs/>
          <w:sz w:val="24"/>
          <w:szCs w:val="24"/>
        </w:rPr>
        <w:t>tiekėj</w:t>
      </w:r>
      <w:r w:rsidR="00896EBB" w:rsidRPr="00896EBB">
        <w:rPr>
          <w:rFonts w:ascii="Times New Roman" w:hAnsi="Times New Roman"/>
          <w:bCs/>
          <w:sz w:val="24"/>
          <w:szCs w:val="24"/>
        </w:rPr>
        <w:t>as</w:t>
      </w:r>
      <w:r w:rsidRPr="00896EBB">
        <w:rPr>
          <w:rFonts w:ascii="Times New Roman" w:hAnsi="Times New Roman"/>
          <w:bCs/>
          <w:sz w:val="24"/>
          <w:szCs w:val="24"/>
        </w:rPr>
        <w:t>.</w:t>
      </w:r>
    </w:p>
    <w:p w:rsidR="00896EBB" w:rsidRPr="00896EBB" w:rsidRDefault="00896EBB"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hanging="720"/>
        <w:jc w:val="both"/>
        <w:textAlignment w:val="baseline"/>
        <w:rPr>
          <w:rFonts w:ascii="Times New Roman" w:eastAsia="Calibri" w:hAnsi="Times New Roman" w:cs="Times New Roman"/>
          <w:bCs/>
          <w:sz w:val="24"/>
          <w:szCs w:val="24"/>
          <w14:ligatures w14:val="none"/>
        </w:rPr>
      </w:pPr>
      <w:r w:rsidRPr="00896EBB">
        <w:rPr>
          <w:rFonts w:ascii="Times New Roman" w:eastAsia="Calibri" w:hAnsi="Times New Roman" w:cs="Times New Roman"/>
          <w:bCs/>
          <w:sz w:val="24"/>
          <w:szCs w:val="24"/>
          <w14:ligatures w14:val="none"/>
        </w:rPr>
        <w:t>Pasibaigus TVS naudojimo laikotarpiui, Užsakovui turi būti sudaryta galimybė:</w:t>
      </w:r>
    </w:p>
    <w:p w:rsidR="00896EBB" w:rsidRPr="00896EBB" w:rsidRDefault="00896EBB" w:rsidP="00CB2149">
      <w:pPr>
        <w:pStyle w:val="Sraopastraipa"/>
        <w:numPr>
          <w:ilvl w:val="1"/>
          <w:numId w:val="1"/>
        </w:numPr>
        <w:tabs>
          <w:tab w:val="left" w:pos="0"/>
          <w:tab w:val="left" w:pos="284"/>
          <w:tab w:val="left" w:pos="426"/>
          <w:tab w:val="left" w:pos="873"/>
          <w:tab w:val="left" w:pos="993"/>
        </w:tabs>
        <w:suppressAutoHyphens/>
        <w:autoSpaceDN w:val="0"/>
        <w:spacing w:after="0" w:line="360" w:lineRule="auto"/>
        <w:jc w:val="both"/>
        <w:textAlignment w:val="baseline"/>
        <w:rPr>
          <w:rFonts w:ascii="Times New Roman" w:eastAsia="Calibri" w:hAnsi="Times New Roman" w:cs="Times New Roman"/>
          <w:bCs/>
          <w:sz w:val="24"/>
          <w:szCs w:val="24"/>
          <w14:ligatures w14:val="none"/>
        </w:rPr>
      </w:pPr>
      <w:r w:rsidRPr="00896EBB">
        <w:rPr>
          <w:rFonts w:ascii="Times New Roman" w:eastAsia="Calibri" w:hAnsi="Times New Roman" w:cs="Times New Roman"/>
          <w:bCs/>
          <w:sz w:val="24"/>
          <w:szCs w:val="24"/>
          <w14:ligatures w14:val="none"/>
        </w:rPr>
        <w:t>pratęsti TVS naudojimą atskiru susitarimu, arba</w:t>
      </w:r>
    </w:p>
    <w:p w:rsidR="00896EBB" w:rsidRPr="00896EBB" w:rsidRDefault="00896EBB" w:rsidP="00CB2149">
      <w:pPr>
        <w:pStyle w:val="Sraopastraipa"/>
        <w:numPr>
          <w:ilvl w:val="1"/>
          <w:numId w:val="1"/>
        </w:numPr>
        <w:tabs>
          <w:tab w:val="left" w:pos="0"/>
          <w:tab w:val="left" w:pos="284"/>
          <w:tab w:val="left" w:pos="426"/>
          <w:tab w:val="left" w:pos="873"/>
          <w:tab w:val="left" w:pos="993"/>
        </w:tabs>
        <w:suppressAutoHyphens/>
        <w:autoSpaceDN w:val="0"/>
        <w:spacing w:after="0" w:line="360" w:lineRule="auto"/>
        <w:jc w:val="both"/>
        <w:textAlignment w:val="baseline"/>
        <w:rPr>
          <w:rFonts w:ascii="Times New Roman" w:eastAsia="Calibri" w:hAnsi="Times New Roman" w:cs="Times New Roman"/>
          <w:bCs/>
          <w:sz w:val="24"/>
          <w:szCs w:val="24"/>
          <w14:ligatures w14:val="none"/>
        </w:rPr>
      </w:pPr>
      <w:r w:rsidRPr="00896EBB">
        <w:rPr>
          <w:rFonts w:ascii="Times New Roman" w:eastAsia="Calibri" w:hAnsi="Times New Roman" w:cs="Times New Roman"/>
          <w:bCs/>
          <w:sz w:val="24"/>
          <w:szCs w:val="24"/>
          <w14:ligatures w14:val="none"/>
        </w:rPr>
        <w:t>perkelti parengtą ugdymo turinį į Užsakovo pasirinktą saugojimo vietą.</w:t>
      </w:r>
    </w:p>
    <w:p w:rsidR="00CA0EFC" w:rsidRPr="00CC4DEC"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CC4DEC">
        <w:rPr>
          <w:rFonts w:ascii="Times New Roman" w:hAnsi="Times New Roman"/>
          <w:bCs/>
          <w:sz w:val="24"/>
          <w:szCs w:val="24"/>
        </w:rPr>
        <w:t>TVS ir joje talpinamas turinys turi atitikti bendruosius asmens duomenų apsaugos ir informacijos saugumo reikalavimus.</w:t>
      </w:r>
    </w:p>
    <w:p w:rsidR="00CA0EFC" w:rsidRPr="00035805" w:rsidRDefault="00035805" w:rsidP="00CB2149">
      <w:pPr>
        <w:tabs>
          <w:tab w:val="left" w:pos="567"/>
          <w:tab w:val="left" w:pos="2552"/>
        </w:tabs>
        <w:suppressAutoHyphens/>
        <w:autoSpaceDN w:val="0"/>
        <w:spacing w:before="240" w:after="240" w:line="360" w:lineRule="auto"/>
        <w:jc w:val="center"/>
        <w:textAlignment w:val="baseline"/>
        <w:rPr>
          <w:rFonts w:ascii="Times New Roman" w:eastAsia="Calibri" w:hAnsi="Times New Roman" w:cs="Times New Roman"/>
          <w:bCs/>
          <w:sz w:val="24"/>
          <w:szCs w:val="24"/>
          <w14:ligatures w14:val="none"/>
        </w:rPr>
      </w:pPr>
      <w:r>
        <w:rPr>
          <w:rFonts w:ascii="Times New Roman" w:eastAsia="Calibri" w:hAnsi="Times New Roman" w:cs="Times New Roman"/>
          <w:b/>
          <w:sz w:val="24"/>
          <w:szCs w:val="24"/>
          <w14:ligatures w14:val="none"/>
        </w:rPr>
        <w:t>V</w:t>
      </w:r>
      <w:r w:rsidR="00640706">
        <w:rPr>
          <w:rFonts w:ascii="Times New Roman" w:eastAsia="Calibri" w:hAnsi="Times New Roman" w:cs="Times New Roman"/>
          <w:b/>
          <w:sz w:val="24"/>
          <w:szCs w:val="24"/>
          <w14:ligatures w14:val="none"/>
        </w:rPr>
        <w:t>.</w:t>
      </w:r>
      <w:r>
        <w:rPr>
          <w:rFonts w:ascii="Times New Roman" w:eastAsia="Calibri" w:hAnsi="Times New Roman" w:cs="Times New Roman"/>
          <w:b/>
          <w:sz w:val="24"/>
          <w:szCs w:val="24"/>
          <w14:ligatures w14:val="none"/>
        </w:rPr>
        <w:t xml:space="preserve"> </w:t>
      </w:r>
      <w:r w:rsidR="00CA0EFC" w:rsidRPr="00A55AD2">
        <w:rPr>
          <w:rFonts w:ascii="Times New Roman" w:eastAsia="Calibri" w:hAnsi="Times New Roman" w:cs="Times New Roman"/>
          <w:b/>
          <w:sz w:val="24"/>
          <w:szCs w:val="24"/>
          <w14:ligatures w14:val="none"/>
        </w:rPr>
        <w:t>PASLAUGŲ</w:t>
      </w:r>
      <w:r w:rsidR="00CA0EFC" w:rsidRPr="00CA624F">
        <w:rPr>
          <w:rFonts w:ascii="Times New Roman" w:eastAsia="Calibri" w:hAnsi="Times New Roman" w:cs="Times New Roman"/>
          <w:b/>
          <w:bCs/>
          <w:sz w:val="24"/>
          <w:szCs w:val="24"/>
          <w14:ligatures w14:val="none"/>
        </w:rPr>
        <w:t xml:space="preserve"> REZULTATAI</w:t>
      </w:r>
      <w:r w:rsidR="004150B6">
        <w:rPr>
          <w:rFonts w:ascii="Times New Roman" w:eastAsia="Calibri" w:hAnsi="Times New Roman" w:cs="Times New Roman"/>
          <w:b/>
          <w:bCs/>
          <w:sz w:val="24"/>
          <w:szCs w:val="24"/>
          <w14:ligatures w14:val="none"/>
        </w:rPr>
        <w:t xml:space="preserve"> </w:t>
      </w:r>
      <w:r w:rsidR="004150B6" w:rsidRPr="004150B6">
        <w:rPr>
          <w:rFonts w:ascii="Times New Roman" w:eastAsia="Calibri" w:hAnsi="Times New Roman" w:cs="Times New Roman"/>
          <w:b/>
          <w:bCs/>
          <w:sz w:val="24"/>
          <w:szCs w:val="24"/>
          <w14:ligatures w14:val="none"/>
        </w:rPr>
        <w:t>IR JŲ PRIĖMIMO TVARKA</w:t>
      </w:r>
    </w:p>
    <w:p w:rsidR="00CA0EFC" w:rsidRPr="00CA624F"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A55AD2">
        <w:rPr>
          <w:rFonts w:ascii="Times New Roman" w:eastAsia="Calibri" w:hAnsi="Times New Roman" w:cs="Times New Roman"/>
          <w:bCs/>
          <w:sz w:val="24"/>
          <w:szCs w:val="24"/>
          <w14:ligatures w14:val="none"/>
        </w:rPr>
        <w:t>Reikalavimai</w:t>
      </w:r>
      <w:r w:rsidRPr="00CA624F">
        <w:rPr>
          <w:rFonts w:ascii="Times New Roman" w:eastAsia="Arial Unicode MS" w:hAnsi="Times New Roman" w:cs="Times New Roman"/>
          <w:bCs/>
          <w:color w:val="00000A"/>
          <w:sz w:val="24"/>
          <w:szCs w:val="24"/>
          <w14:ligatures w14:val="none"/>
        </w:rPr>
        <w:t xml:space="preserve"> STEAM mokymo programos (dokumentų) struktūrai - kiekviena iš keturių STEAM mokymo programų su ugdymo planais turi būti parengta kaip nuoseklus dokumentas ir apimti šias dalis:</w:t>
      </w:r>
    </w:p>
    <w:p w:rsidR="00CA0EFC" w:rsidRPr="00A55AD2"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hAnsi="Times New Roman" w:cs="Times New Roman"/>
          <w:bCs/>
          <w:sz w:val="24"/>
          <w:szCs w:val="24"/>
        </w:rPr>
      </w:pPr>
      <w:r w:rsidRPr="00CA624F">
        <w:rPr>
          <w:rFonts w:ascii="Times New Roman" w:eastAsia="Calibri" w:hAnsi="Times New Roman" w:cs="Times New Roman"/>
          <w:bCs/>
          <w:sz w:val="24"/>
          <w:szCs w:val="24"/>
          <w14:ligatures w14:val="none"/>
        </w:rPr>
        <w:t>Be</w:t>
      </w:r>
      <w:r w:rsidRPr="00A55AD2">
        <w:rPr>
          <w:rFonts w:ascii="Times New Roman" w:hAnsi="Times New Roman" w:cs="Times New Roman"/>
          <w:bCs/>
          <w:sz w:val="24"/>
          <w:szCs w:val="24"/>
        </w:rPr>
        <w:t xml:space="preserve">ndrosios </w:t>
      </w:r>
      <w:r w:rsidRPr="00035805">
        <w:rPr>
          <w:rFonts w:ascii="Times New Roman" w:eastAsia="Calibri" w:hAnsi="Times New Roman" w:cs="Times New Roman"/>
          <w:bCs/>
          <w:sz w:val="24"/>
          <w:szCs w:val="24"/>
          <w14:ligatures w14:val="none"/>
        </w:rPr>
        <w:t>nuostatos</w:t>
      </w:r>
      <w:r w:rsidRPr="00A55AD2">
        <w:rPr>
          <w:rFonts w:ascii="Times New Roman" w:hAnsi="Times New Roman" w:cs="Times New Roman"/>
          <w:bCs/>
          <w:sz w:val="24"/>
          <w:szCs w:val="24"/>
        </w:rPr>
        <w:t>: programos pavadinimas, tikslinė klasė / amžiaus tarpsnis, apimtis (akademinėmis valandomis), trukmė, programos taikymo kontekstas (formalusis ugdymas), programos rengėjai.</w:t>
      </w:r>
    </w:p>
    <w:p w:rsidR="00CA0EFC" w:rsidRPr="00A55AD2"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hAnsi="Times New Roman" w:cs="Times New Roman"/>
          <w:bCs/>
          <w:sz w:val="24"/>
          <w:szCs w:val="24"/>
        </w:rPr>
      </w:pPr>
      <w:r w:rsidRPr="00035805">
        <w:rPr>
          <w:rFonts w:ascii="Times New Roman" w:eastAsia="Calibri" w:hAnsi="Times New Roman" w:cs="Times New Roman"/>
          <w:bCs/>
          <w:sz w:val="24"/>
          <w:szCs w:val="24"/>
          <w14:ligatures w14:val="none"/>
        </w:rPr>
        <w:t>Programos</w:t>
      </w:r>
      <w:r w:rsidRPr="00A55AD2">
        <w:rPr>
          <w:rFonts w:ascii="Times New Roman" w:hAnsi="Times New Roman" w:cs="Times New Roman"/>
          <w:bCs/>
          <w:sz w:val="24"/>
          <w:szCs w:val="24"/>
        </w:rPr>
        <w:t xml:space="preserve"> apibūdinimas: trumpa anotacija (esmė, turinys, numatomos veiklos, sąsajos su STEAM ugdymu ir nauda mokiniams).</w:t>
      </w:r>
    </w:p>
    <w:p w:rsidR="00CA0EFC" w:rsidRPr="00A55AD2"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hAnsi="Times New Roman" w:cs="Times New Roman"/>
          <w:bCs/>
          <w:sz w:val="24"/>
          <w:szCs w:val="24"/>
        </w:rPr>
      </w:pPr>
      <w:r w:rsidRPr="00A55AD2">
        <w:rPr>
          <w:rFonts w:ascii="Times New Roman" w:hAnsi="Times New Roman" w:cs="Times New Roman"/>
          <w:bCs/>
          <w:sz w:val="24"/>
          <w:szCs w:val="24"/>
        </w:rPr>
        <w:t>Tikslas ir uždaviniai: aiškiai suformuluotas tikslas ir uždaviniai, suderinti su programos turiniu, mokinių amžiumi ir numatoma apimtimi.</w:t>
      </w:r>
    </w:p>
    <w:p w:rsidR="00CA0EFC" w:rsidRPr="00A55AD2"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hAnsi="Times New Roman" w:cs="Times New Roman"/>
          <w:bCs/>
          <w:sz w:val="24"/>
          <w:szCs w:val="24"/>
        </w:rPr>
      </w:pPr>
      <w:r w:rsidRPr="00A55AD2">
        <w:rPr>
          <w:rFonts w:ascii="Times New Roman" w:hAnsi="Times New Roman" w:cs="Times New Roman"/>
          <w:bCs/>
          <w:sz w:val="24"/>
          <w:szCs w:val="24"/>
        </w:rPr>
        <w:t>Ugdomos kompetencijos: nurodomos ugdomos bendrosios ir dalykinės kompetencijos bei jų sąsajos su programos turiniu.</w:t>
      </w:r>
    </w:p>
    <w:p w:rsidR="00CA0EFC"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A55AD2">
        <w:rPr>
          <w:rFonts w:ascii="Times New Roman" w:hAnsi="Times New Roman" w:cs="Times New Roman"/>
          <w:bCs/>
          <w:sz w:val="24"/>
          <w:szCs w:val="24"/>
        </w:rPr>
        <w:t xml:space="preserve">Programos struktūra moduliais: pateikiamas programos modulių sąrašas ir kiekvienam moduliui </w:t>
      </w:r>
      <w:r w:rsidRPr="00CA624F">
        <w:rPr>
          <w:rFonts w:ascii="Times New Roman" w:eastAsia="Calibri" w:hAnsi="Times New Roman" w:cs="Times New Roman"/>
          <w:bCs/>
          <w:sz w:val="24"/>
          <w:szCs w:val="24"/>
          <w14:ligatures w14:val="none"/>
        </w:rPr>
        <w:t>nurodoma:</w:t>
      </w:r>
    </w:p>
    <w:p w:rsidR="00CA0EFC" w:rsidRPr="00CA624F" w:rsidRDefault="00CA0EFC" w:rsidP="00CB2149">
      <w:pPr>
        <w:pStyle w:val="Sraopastraipa"/>
        <w:numPr>
          <w:ilvl w:val="2"/>
          <w:numId w:val="1"/>
        </w:numPr>
        <w:tabs>
          <w:tab w:val="left" w:pos="0"/>
          <w:tab w:val="left" w:pos="567"/>
          <w:tab w:val="left" w:pos="709"/>
          <w:tab w:val="left" w:pos="87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CA624F">
        <w:rPr>
          <w:rFonts w:ascii="Times New Roman" w:eastAsia="Calibri" w:hAnsi="Times New Roman" w:cs="Times New Roman"/>
          <w:bCs/>
          <w:sz w:val="24"/>
          <w14:ligatures w14:val="none"/>
        </w:rPr>
        <w:lastRenderedPageBreak/>
        <w:t xml:space="preserve">modulio </w:t>
      </w:r>
      <w:r w:rsidRPr="00A55AD2">
        <w:rPr>
          <w:rFonts w:ascii="Times New Roman" w:hAnsi="Times New Roman" w:cs="Times New Roman"/>
          <w:bCs/>
          <w:sz w:val="24"/>
          <w:szCs w:val="24"/>
        </w:rPr>
        <w:t>pavadinimas</w:t>
      </w:r>
      <w:r w:rsidRPr="00CA624F">
        <w:rPr>
          <w:rFonts w:ascii="Times New Roman" w:eastAsia="Calibri" w:hAnsi="Times New Roman" w:cs="Times New Roman"/>
          <w:bCs/>
          <w:sz w:val="24"/>
          <w14:ligatures w14:val="none"/>
        </w:rPr>
        <w:t xml:space="preserve"> / tematika</w:t>
      </w:r>
      <w:r>
        <w:rPr>
          <w:rFonts w:ascii="Times New Roman" w:eastAsia="Calibri" w:hAnsi="Times New Roman" w:cs="Times New Roman"/>
          <w:bCs/>
          <w:sz w:val="24"/>
          <w14:ligatures w14:val="none"/>
        </w:rPr>
        <w:t>;</w:t>
      </w:r>
    </w:p>
    <w:p w:rsidR="00CA0EFC" w:rsidRPr="00035805" w:rsidRDefault="00CA0EFC" w:rsidP="00CB2149">
      <w:pPr>
        <w:pStyle w:val="Sraopastraipa"/>
        <w:numPr>
          <w:ilvl w:val="2"/>
          <w:numId w:val="1"/>
        </w:numPr>
        <w:tabs>
          <w:tab w:val="left" w:pos="0"/>
          <w:tab w:val="left" w:pos="567"/>
          <w:tab w:val="left" w:pos="709"/>
          <w:tab w:val="left" w:pos="873"/>
        </w:tabs>
        <w:suppressAutoHyphens/>
        <w:autoSpaceDN w:val="0"/>
        <w:spacing w:after="0" w:line="360" w:lineRule="auto"/>
        <w:ind w:left="0" w:firstLine="0"/>
        <w:jc w:val="both"/>
        <w:textAlignment w:val="baseline"/>
        <w:rPr>
          <w:rFonts w:ascii="Times New Roman" w:eastAsia="Calibri" w:hAnsi="Times New Roman" w:cs="Times New Roman"/>
          <w:bCs/>
          <w:sz w:val="24"/>
          <w14:ligatures w14:val="none"/>
        </w:rPr>
      </w:pPr>
      <w:r w:rsidRPr="00035805">
        <w:rPr>
          <w:rFonts w:ascii="Times New Roman" w:eastAsia="Calibri" w:hAnsi="Times New Roman" w:cs="Times New Roman"/>
          <w:bCs/>
          <w:sz w:val="24"/>
          <w14:ligatures w14:val="none"/>
        </w:rPr>
        <w:t>modulio apimtis (akademinėmis valandomis);</w:t>
      </w:r>
    </w:p>
    <w:p w:rsidR="00CA0EFC" w:rsidRPr="00035805" w:rsidRDefault="00CA0EFC" w:rsidP="00CB2149">
      <w:pPr>
        <w:pStyle w:val="Sraopastraipa"/>
        <w:numPr>
          <w:ilvl w:val="2"/>
          <w:numId w:val="1"/>
        </w:numPr>
        <w:tabs>
          <w:tab w:val="left" w:pos="0"/>
          <w:tab w:val="left" w:pos="567"/>
          <w:tab w:val="left" w:pos="709"/>
          <w:tab w:val="left" w:pos="873"/>
        </w:tabs>
        <w:suppressAutoHyphens/>
        <w:autoSpaceDN w:val="0"/>
        <w:spacing w:after="0" w:line="360" w:lineRule="auto"/>
        <w:ind w:left="0" w:firstLine="0"/>
        <w:jc w:val="both"/>
        <w:textAlignment w:val="baseline"/>
        <w:rPr>
          <w:rFonts w:ascii="Times New Roman" w:eastAsia="Calibri" w:hAnsi="Times New Roman" w:cs="Times New Roman"/>
          <w:bCs/>
          <w:sz w:val="24"/>
          <w14:ligatures w14:val="none"/>
        </w:rPr>
      </w:pPr>
      <w:r w:rsidRPr="00035805">
        <w:rPr>
          <w:rFonts w:ascii="Times New Roman" w:eastAsia="Calibri" w:hAnsi="Times New Roman" w:cs="Times New Roman"/>
          <w:bCs/>
          <w:sz w:val="24"/>
          <w14:ligatures w14:val="none"/>
        </w:rPr>
        <w:t>tikslinė mokinių grupė (amžiaus tarpsnis);</w:t>
      </w:r>
    </w:p>
    <w:p w:rsidR="00CA0EFC" w:rsidRPr="00035805" w:rsidRDefault="00CA0EFC" w:rsidP="00CB2149">
      <w:pPr>
        <w:pStyle w:val="Sraopastraipa"/>
        <w:numPr>
          <w:ilvl w:val="2"/>
          <w:numId w:val="1"/>
        </w:numPr>
        <w:tabs>
          <w:tab w:val="left" w:pos="0"/>
          <w:tab w:val="left" w:pos="567"/>
          <w:tab w:val="left" w:pos="709"/>
          <w:tab w:val="left" w:pos="873"/>
        </w:tabs>
        <w:suppressAutoHyphens/>
        <w:autoSpaceDN w:val="0"/>
        <w:spacing w:after="0" w:line="360" w:lineRule="auto"/>
        <w:ind w:left="0" w:firstLine="0"/>
        <w:jc w:val="both"/>
        <w:textAlignment w:val="baseline"/>
        <w:rPr>
          <w:rFonts w:ascii="Times New Roman" w:eastAsia="Calibri" w:hAnsi="Times New Roman" w:cs="Times New Roman"/>
          <w:bCs/>
          <w:sz w:val="24"/>
          <w14:ligatures w14:val="none"/>
        </w:rPr>
      </w:pPr>
      <w:r w:rsidRPr="00035805">
        <w:rPr>
          <w:rFonts w:ascii="Times New Roman" w:eastAsia="Calibri" w:hAnsi="Times New Roman" w:cs="Times New Roman"/>
          <w:bCs/>
          <w:sz w:val="24"/>
          <w14:ligatures w14:val="none"/>
        </w:rPr>
        <w:t>modulio ugdomos kompetencijos;</w:t>
      </w:r>
    </w:p>
    <w:p w:rsidR="00CA0EFC" w:rsidRPr="00035805" w:rsidRDefault="00CA0EFC" w:rsidP="00CB2149">
      <w:pPr>
        <w:pStyle w:val="Sraopastraipa"/>
        <w:numPr>
          <w:ilvl w:val="2"/>
          <w:numId w:val="1"/>
        </w:numPr>
        <w:tabs>
          <w:tab w:val="left" w:pos="0"/>
          <w:tab w:val="left" w:pos="567"/>
          <w:tab w:val="left" w:pos="709"/>
          <w:tab w:val="left" w:pos="873"/>
        </w:tabs>
        <w:suppressAutoHyphens/>
        <w:autoSpaceDN w:val="0"/>
        <w:spacing w:after="0" w:line="360" w:lineRule="auto"/>
        <w:ind w:left="0" w:firstLine="0"/>
        <w:jc w:val="both"/>
        <w:textAlignment w:val="baseline"/>
        <w:rPr>
          <w:rFonts w:ascii="Times New Roman" w:eastAsia="Calibri" w:hAnsi="Times New Roman" w:cs="Times New Roman"/>
          <w:bCs/>
          <w:sz w:val="24"/>
          <w14:ligatures w14:val="none"/>
        </w:rPr>
      </w:pPr>
      <w:r w:rsidRPr="00035805">
        <w:rPr>
          <w:rFonts w:ascii="Times New Roman" w:eastAsia="Calibri" w:hAnsi="Times New Roman" w:cs="Times New Roman"/>
          <w:bCs/>
          <w:sz w:val="24"/>
          <w14:ligatures w14:val="none"/>
        </w:rPr>
        <w:t>modulio turinys, metodai ir veiklų aprašai, paskirstyti akademinėmis valandomis;</w:t>
      </w:r>
    </w:p>
    <w:p w:rsidR="00CA0EFC" w:rsidRPr="00035805" w:rsidRDefault="00CA0EFC" w:rsidP="00CB2149">
      <w:pPr>
        <w:pStyle w:val="Sraopastraipa"/>
        <w:numPr>
          <w:ilvl w:val="2"/>
          <w:numId w:val="1"/>
        </w:numPr>
        <w:tabs>
          <w:tab w:val="left" w:pos="0"/>
          <w:tab w:val="left" w:pos="567"/>
          <w:tab w:val="left" w:pos="709"/>
          <w:tab w:val="left" w:pos="873"/>
        </w:tabs>
        <w:suppressAutoHyphens/>
        <w:autoSpaceDN w:val="0"/>
        <w:spacing w:after="0" w:line="360" w:lineRule="auto"/>
        <w:ind w:left="0" w:firstLine="0"/>
        <w:jc w:val="both"/>
        <w:textAlignment w:val="baseline"/>
        <w:rPr>
          <w:rFonts w:ascii="Times New Roman" w:eastAsia="Calibri" w:hAnsi="Times New Roman" w:cs="Times New Roman"/>
          <w:bCs/>
          <w:sz w:val="24"/>
          <w14:ligatures w14:val="none"/>
        </w:rPr>
      </w:pPr>
      <w:r w:rsidRPr="00035805">
        <w:rPr>
          <w:rFonts w:ascii="Times New Roman" w:eastAsia="Calibri" w:hAnsi="Times New Roman" w:cs="Times New Roman"/>
          <w:bCs/>
          <w:sz w:val="24"/>
          <w14:ligatures w14:val="none"/>
        </w:rPr>
        <w:t>reikalingos priemonės ir STEAM laboratorijų įranga;</w:t>
      </w:r>
    </w:p>
    <w:p w:rsidR="00CA0EFC" w:rsidRPr="00035805" w:rsidRDefault="00CA0EFC" w:rsidP="00CB2149">
      <w:pPr>
        <w:pStyle w:val="Sraopastraipa"/>
        <w:numPr>
          <w:ilvl w:val="2"/>
          <w:numId w:val="1"/>
        </w:numPr>
        <w:tabs>
          <w:tab w:val="left" w:pos="0"/>
          <w:tab w:val="left" w:pos="567"/>
          <w:tab w:val="left" w:pos="709"/>
          <w:tab w:val="left" w:pos="873"/>
        </w:tabs>
        <w:suppressAutoHyphens/>
        <w:autoSpaceDN w:val="0"/>
        <w:spacing w:after="0" w:line="360" w:lineRule="auto"/>
        <w:ind w:left="0" w:firstLine="0"/>
        <w:jc w:val="both"/>
        <w:textAlignment w:val="baseline"/>
        <w:rPr>
          <w:rFonts w:ascii="Times New Roman" w:eastAsia="Calibri" w:hAnsi="Times New Roman" w:cs="Times New Roman"/>
          <w:bCs/>
          <w:sz w:val="24"/>
          <w14:ligatures w14:val="none"/>
        </w:rPr>
      </w:pPr>
      <w:r w:rsidRPr="00035805">
        <w:rPr>
          <w:rFonts w:ascii="Times New Roman" w:eastAsia="Calibri" w:hAnsi="Times New Roman" w:cs="Times New Roman"/>
          <w:bCs/>
          <w:sz w:val="24"/>
          <w14:ligatures w14:val="none"/>
        </w:rPr>
        <w:t>įgyvendinimo gairės ir rekomendacijos mokytojui;</w:t>
      </w:r>
    </w:p>
    <w:p w:rsidR="00CA0EFC" w:rsidRPr="00035805" w:rsidRDefault="00CA0EFC" w:rsidP="00CB2149">
      <w:pPr>
        <w:pStyle w:val="Sraopastraipa"/>
        <w:numPr>
          <w:ilvl w:val="2"/>
          <w:numId w:val="1"/>
        </w:numPr>
        <w:tabs>
          <w:tab w:val="left" w:pos="0"/>
          <w:tab w:val="left" w:pos="567"/>
          <w:tab w:val="left" w:pos="709"/>
          <w:tab w:val="left" w:pos="873"/>
        </w:tabs>
        <w:suppressAutoHyphens/>
        <w:autoSpaceDN w:val="0"/>
        <w:spacing w:after="0" w:line="360" w:lineRule="auto"/>
        <w:ind w:left="0" w:firstLine="0"/>
        <w:jc w:val="both"/>
        <w:textAlignment w:val="baseline"/>
        <w:rPr>
          <w:rFonts w:ascii="Times New Roman" w:eastAsia="Calibri" w:hAnsi="Times New Roman" w:cs="Times New Roman"/>
          <w:bCs/>
          <w:sz w:val="24"/>
          <w14:ligatures w14:val="none"/>
        </w:rPr>
      </w:pPr>
      <w:r w:rsidRPr="00035805">
        <w:rPr>
          <w:rFonts w:ascii="Times New Roman" w:eastAsia="Calibri" w:hAnsi="Times New Roman" w:cs="Times New Roman"/>
          <w:bCs/>
          <w:sz w:val="24"/>
          <w14:ligatures w14:val="none"/>
        </w:rPr>
        <w:t>pasiekimai ir jų (įsi)vertinimo būdai;</w:t>
      </w:r>
    </w:p>
    <w:p w:rsidR="00CA0EFC" w:rsidRPr="00035805" w:rsidRDefault="00CA0EFC" w:rsidP="00CB2149">
      <w:pPr>
        <w:pStyle w:val="Sraopastraipa"/>
        <w:numPr>
          <w:ilvl w:val="2"/>
          <w:numId w:val="1"/>
        </w:numPr>
        <w:tabs>
          <w:tab w:val="left" w:pos="0"/>
          <w:tab w:val="left" w:pos="567"/>
          <w:tab w:val="left" w:pos="709"/>
          <w:tab w:val="left" w:pos="873"/>
        </w:tabs>
        <w:suppressAutoHyphens/>
        <w:autoSpaceDN w:val="0"/>
        <w:spacing w:after="0" w:line="360" w:lineRule="auto"/>
        <w:ind w:left="0" w:firstLine="0"/>
        <w:jc w:val="both"/>
        <w:textAlignment w:val="baseline"/>
        <w:rPr>
          <w:rFonts w:ascii="Times New Roman" w:eastAsia="Calibri" w:hAnsi="Times New Roman" w:cs="Times New Roman"/>
          <w:bCs/>
          <w:sz w:val="24"/>
          <w14:ligatures w14:val="none"/>
        </w:rPr>
      </w:pPr>
      <w:r w:rsidRPr="00035805">
        <w:rPr>
          <w:rFonts w:ascii="Times New Roman" w:eastAsia="Calibri" w:hAnsi="Times New Roman" w:cs="Times New Roman"/>
          <w:bCs/>
          <w:sz w:val="24"/>
          <w14:ligatures w14:val="none"/>
        </w:rPr>
        <w:t>modulio pritaikymas skirtingų gebėjimų ir (ar) įvairių ugdymosi poreikių turintiems</w:t>
      </w:r>
      <w:r w:rsidRPr="00CA624F">
        <w:rPr>
          <w:rFonts w:ascii="Times New Roman" w:eastAsia="Calibri" w:hAnsi="Times New Roman" w:cs="Times New Roman"/>
          <w:bCs/>
          <w:sz w:val="24"/>
          <w14:ligatures w14:val="none"/>
        </w:rPr>
        <w:t xml:space="preserve"> mokiniams.</w:t>
      </w:r>
    </w:p>
    <w:p w:rsidR="00CA0EFC" w:rsidRPr="00A55AD2"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hAnsi="Times New Roman" w:cs="Times New Roman"/>
          <w:bCs/>
          <w:sz w:val="24"/>
          <w:szCs w:val="24"/>
        </w:rPr>
      </w:pPr>
      <w:r w:rsidRPr="00035805">
        <w:rPr>
          <w:rFonts w:ascii="Times New Roman" w:eastAsia="Calibri" w:hAnsi="Times New Roman" w:cs="Times New Roman"/>
          <w:bCs/>
          <w:sz w:val="24"/>
          <w:szCs w:val="24"/>
          <w14:ligatures w14:val="none"/>
        </w:rPr>
        <w:t>Programos</w:t>
      </w:r>
      <w:r w:rsidRPr="00A55AD2">
        <w:rPr>
          <w:rFonts w:ascii="Times New Roman" w:hAnsi="Times New Roman" w:cs="Times New Roman"/>
          <w:bCs/>
          <w:sz w:val="24"/>
          <w:szCs w:val="24"/>
        </w:rPr>
        <w:t xml:space="preserve"> įgyvendinimo planas: pateikiamas ugdymo planas su rekomendacijomis programos įgyvendinimui.</w:t>
      </w:r>
    </w:p>
    <w:p w:rsidR="00CA0EFC"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A55AD2">
        <w:rPr>
          <w:rFonts w:ascii="Times New Roman" w:hAnsi="Times New Roman" w:cs="Times New Roman"/>
          <w:bCs/>
          <w:sz w:val="24"/>
          <w:szCs w:val="24"/>
        </w:rPr>
        <w:t>Šaltiniai: pateikiamas programos parengimui panaudotų šaltinių ir rekomenduojamos literatūros</w:t>
      </w:r>
      <w:r w:rsidRPr="00CA624F">
        <w:rPr>
          <w:rFonts w:ascii="Times New Roman" w:eastAsia="Calibri" w:hAnsi="Times New Roman" w:cs="Times New Roman"/>
          <w:bCs/>
          <w:sz w:val="24"/>
          <w:szCs w:val="24"/>
          <w14:ligatures w14:val="none"/>
        </w:rPr>
        <w:t xml:space="preserve"> / skaitmeninių išteklių sąrašas.</w:t>
      </w:r>
    </w:p>
    <w:p w:rsidR="00CA0EFC"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CA624F">
        <w:rPr>
          <w:rFonts w:ascii="Times New Roman" w:eastAsia="Calibri" w:hAnsi="Times New Roman" w:cs="Times New Roman"/>
          <w:bCs/>
          <w:sz w:val="24"/>
          <w:szCs w:val="24"/>
          <w14:ligatures w14:val="none"/>
        </w:rPr>
        <w:t>Programos dokumenta</w:t>
      </w:r>
      <w:r>
        <w:rPr>
          <w:rFonts w:ascii="Times New Roman" w:eastAsia="Calibri" w:hAnsi="Times New Roman" w:cs="Times New Roman"/>
          <w:bCs/>
          <w:sz w:val="24"/>
          <w:szCs w:val="24"/>
          <w14:ligatures w14:val="none"/>
        </w:rPr>
        <w:t>i</w:t>
      </w:r>
      <w:r w:rsidRPr="00CA624F">
        <w:rPr>
          <w:rFonts w:ascii="Times New Roman" w:eastAsia="Calibri" w:hAnsi="Times New Roman" w:cs="Times New Roman"/>
          <w:bCs/>
          <w:sz w:val="24"/>
          <w:szCs w:val="24"/>
          <w14:ligatures w14:val="none"/>
        </w:rPr>
        <w:t xml:space="preserve"> turi būti parengtas taisyklinga lietuvių kalba, tekstas turi būti dalykiškas, nuoseklus, aiškus ir praktiškai pritaikomas mokytojui. Programos dokumentas pateikiamas PDF formatu.</w:t>
      </w:r>
    </w:p>
    <w:p w:rsidR="00CA0EFC" w:rsidRPr="00B33D9B" w:rsidRDefault="00CA0EFC"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B33D9B">
        <w:rPr>
          <w:rFonts w:ascii="Times New Roman" w:eastAsia="Calibri" w:hAnsi="Times New Roman" w:cs="Times New Roman"/>
          <w:bCs/>
          <w:sz w:val="24"/>
          <w:szCs w:val="24"/>
          <w14:ligatures w14:val="none"/>
        </w:rPr>
        <w:t xml:space="preserve">Paslaugų </w:t>
      </w:r>
      <w:r w:rsidR="00B33D9B" w:rsidRPr="00B33D9B">
        <w:rPr>
          <w:rFonts w:ascii="Times New Roman" w:eastAsia="Calibri" w:hAnsi="Times New Roman" w:cs="Times New Roman"/>
          <w:bCs/>
          <w:sz w:val="24"/>
          <w:szCs w:val="24"/>
          <w14:ligatures w14:val="none"/>
        </w:rPr>
        <w:t>tiekėj</w:t>
      </w:r>
      <w:r w:rsidRPr="00B33D9B">
        <w:rPr>
          <w:rFonts w:ascii="Times New Roman" w:eastAsia="Calibri" w:hAnsi="Times New Roman" w:cs="Times New Roman"/>
          <w:bCs/>
          <w:sz w:val="24"/>
          <w:szCs w:val="24"/>
          <w14:ligatures w14:val="none"/>
        </w:rPr>
        <w:t>as, suteikęs paslaugas, turi perduoti Užsakovui šiuos galutinius Paslaugų rezultatus:</w:t>
      </w:r>
    </w:p>
    <w:p w:rsidR="00CA0EFC" w:rsidRPr="00B33D9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B33D9B">
        <w:rPr>
          <w:rFonts w:ascii="Times New Roman" w:eastAsia="Arial Unicode MS" w:hAnsi="Times New Roman" w:cs="Times New Roman"/>
          <w:bCs/>
          <w:color w:val="00000A"/>
          <w:sz w:val="24"/>
          <w:szCs w:val="24"/>
          <w14:ligatures w14:val="none"/>
        </w:rPr>
        <w:t>keturių STEAM mokymo programų su ugdymo planais rinkinį</w:t>
      </w:r>
      <w:r w:rsidR="00F83794" w:rsidRPr="00B33D9B">
        <w:rPr>
          <w:rFonts w:ascii="Times New Roman" w:eastAsia="Arial Unicode MS" w:hAnsi="Times New Roman" w:cs="Times New Roman"/>
          <w:bCs/>
          <w:color w:val="00000A"/>
          <w:sz w:val="24"/>
          <w:szCs w:val="24"/>
          <w14:ligatures w14:val="none"/>
        </w:rPr>
        <w:t>:</w:t>
      </w:r>
    </w:p>
    <w:p w:rsidR="00CA0EFC" w:rsidRPr="00B33D9B" w:rsidRDefault="00CA0EFC" w:rsidP="00CB2149">
      <w:pPr>
        <w:pStyle w:val="Sraopastraipa"/>
        <w:numPr>
          <w:ilvl w:val="2"/>
          <w:numId w:val="1"/>
        </w:numPr>
        <w:tabs>
          <w:tab w:val="left" w:pos="0"/>
          <w:tab w:val="left" w:pos="567"/>
          <w:tab w:val="left" w:pos="709"/>
          <w:tab w:val="left" w:pos="873"/>
        </w:tabs>
        <w:suppressAutoHyphens/>
        <w:autoSpaceDN w:val="0"/>
        <w:spacing w:after="0" w:line="360" w:lineRule="auto"/>
        <w:ind w:left="0" w:firstLine="0"/>
        <w:jc w:val="both"/>
        <w:textAlignment w:val="baseline"/>
        <w:rPr>
          <w:rFonts w:ascii="Times New Roman" w:eastAsia="Calibri" w:hAnsi="Times New Roman" w:cs="Times New Roman"/>
          <w:bCs/>
          <w:sz w:val="24"/>
          <w14:ligatures w14:val="none"/>
        </w:rPr>
      </w:pPr>
      <w:r w:rsidRPr="00B33D9B">
        <w:rPr>
          <w:rFonts w:ascii="Times New Roman" w:eastAsia="Calibri" w:hAnsi="Times New Roman" w:cs="Times New Roman"/>
          <w:bCs/>
          <w:sz w:val="24"/>
          <w14:ligatures w14:val="none"/>
        </w:rPr>
        <w:t xml:space="preserve">patalpintą veikiančioje Paslaugų </w:t>
      </w:r>
      <w:r w:rsidR="00B33D9B" w:rsidRPr="00B33D9B">
        <w:rPr>
          <w:rFonts w:ascii="Times New Roman" w:eastAsia="Calibri" w:hAnsi="Times New Roman" w:cs="Times New Roman"/>
          <w:bCs/>
          <w:sz w:val="24"/>
          <w14:ligatures w14:val="none"/>
        </w:rPr>
        <w:t>tiekėj</w:t>
      </w:r>
      <w:r w:rsidRPr="00B33D9B">
        <w:rPr>
          <w:rFonts w:ascii="Times New Roman" w:eastAsia="Calibri" w:hAnsi="Times New Roman" w:cs="Times New Roman"/>
          <w:bCs/>
          <w:sz w:val="24"/>
          <w14:ligatures w14:val="none"/>
        </w:rPr>
        <w:t xml:space="preserve">o siūlomoje </w:t>
      </w:r>
      <w:r w:rsidR="00B33D9B" w:rsidRPr="00B33D9B">
        <w:rPr>
          <w:rFonts w:ascii="Times New Roman" w:eastAsia="Calibri" w:hAnsi="Times New Roman" w:cs="Times New Roman"/>
          <w:bCs/>
          <w:sz w:val="24"/>
          <w14:ligatures w14:val="none"/>
        </w:rPr>
        <w:t>TVS</w:t>
      </w:r>
      <w:r w:rsidRPr="00B33D9B">
        <w:rPr>
          <w:rFonts w:ascii="Times New Roman" w:eastAsia="Calibri" w:hAnsi="Times New Roman" w:cs="Times New Roman"/>
          <w:bCs/>
          <w:sz w:val="24"/>
          <w14:ligatures w14:val="none"/>
        </w:rPr>
        <w:t>;</w:t>
      </w:r>
    </w:p>
    <w:p w:rsidR="00CA0EFC" w:rsidRPr="00B33D9B" w:rsidRDefault="00CA0EFC" w:rsidP="00CB2149">
      <w:pPr>
        <w:pStyle w:val="Sraopastraipa"/>
        <w:numPr>
          <w:ilvl w:val="2"/>
          <w:numId w:val="1"/>
        </w:numPr>
        <w:tabs>
          <w:tab w:val="left" w:pos="0"/>
          <w:tab w:val="left" w:pos="567"/>
          <w:tab w:val="left" w:pos="709"/>
          <w:tab w:val="left" w:pos="87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B33D9B">
        <w:rPr>
          <w:rFonts w:ascii="Times New Roman" w:eastAsia="Calibri" w:hAnsi="Times New Roman" w:cs="Times New Roman"/>
          <w:bCs/>
          <w:sz w:val="24"/>
          <w14:ligatures w14:val="none"/>
        </w:rPr>
        <w:t>PDF fo</w:t>
      </w:r>
      <w:r w:rsidRPr="00B33D9B">
        <w:rPr>
          <w:rFonts w:ascii="Times New Roman" w:hAnsi="Times New Roman"/>
          <w:bCs/>
          <w:sz w:val="24"/>
        </w:rPr>
        <w:t>rmatu.</w:t>
      </w:r>
    </w:p>
    <w:p w:rsidR="00CA0EFC" w:rsidRPr="00B33D9B" w:rsidRDefault="00CA0EFC"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B33D9B">
        <w:rPr>
          <w:rFonts w:ascii="Times New Roman" w:eastAsia="Arial Unicode MS" w:hAnsi="Times New Roman" w:cs="Times New Roman"/>
          <w:bCs/>
          <w:color w:val="00000A"/>
          <w:sz w:val="24"/>
          <w:szCs w:val="24"/>
          <w14:ligatures w14:val="none"/>
        </w:rPr>
        <w:t>aštuonių</w:t>
      </w:r>
      <w:r w:rsidRPr="00B33D9B">
        <w:rPr>
          <w:rFonts w:ascii="Times New Roman" w:hAnsi="Times New Roman"/>
          <w:bCs/>
          <w:sz w:val="24"/>
          <w:szCs w:val="24"/>
        </w:rPr>
        <w:t xml:space="preserve"> STEAM projektų, užduočių ir instrukcijų rinkinį:</w:t>
      </w:r>
    </w:p>
    <w:p w:rsidR="00CA0EFC" w:rsidRPr="00B33D9B" w:rsidRDefault="00CA0EFC" w:rsidP="00CB2149">
      <w:pPr>
        <w:pStyle w:val="Sraopastraipa"/>
        <w:numPr>
          <w:ilvl w:val="2"/>
          <w:numId w:val="1"/>
        </w:numPr>
        <w:tabs>
          <w:tab w:val="left" w:pos="0"/>
          <w:tab w:val="left" w:pos="567"/>
          <w:tab w:val="left" w:pos="709"/>
          <w:tab w:val="left" w:pos="873"/>
        </w:tabs>
        <w:suppressAutoHyphens/>
        <w:autoSpaceDN w:val="0"/>
        <w:spacing w:after="0" w:line="360" w:lineRule="auto"/>
        <w:ind w:left="0" w:firstLine="0"/>
        <w:jc w:val="both"/>
        <w:textAlignment w:val="baseline"/>
        <w:rPr>
          <w:rFonts w:ascii="Times New Roman" w:eastAsia="Calibri" w:hAnsi="Times New Roman" w:cs="Times New Roman"/>
          <w:bCs/>
          <w:sz w:val="24"/>
          <w14:ligatures w14:val="none"/>
        </w:rPr>
      </w:pPr>
      <w:r w:rsidRPr="00B33D9B">
        <w:rPr>
          <w:rFonts w:ascii="Times New Roman" w:eastAsia="Calibri" w:hAnsi="Times New Roman" w:cs="Times New Roman"/>
          <w:bCs/>
          <w:sz w:val="24"/>
          <w14:ligatures w14:val="none"/>
        </w:rPr>
        <w:t xml:space="preserve">patalpintą veikiančioje Paslaugų </w:t>
      </w:r>
      <w:r w:rsidR="00B33D9B" w:rsidRPr="00B33D9B">
        <w:rPr>
          <w:rFonts w:ascii="Times New Roman" w:eastAsia="Calibri" w:hAnsi="Times New Roman" w:cs="Times New Roman"/>
          <w:bCs/>
          <w:sz w:val="24"/>
          <w14:ligatures w14:val="none"/>
        </w:rPr>
        <w:t>tiekėj</w:t>
      </w:r>
      <w:r w:rsidRPr="00B33D9B">
        <w:rPr>
          <w:rFonts w:ascii="Times New Roman" w:eastAsia="Calibri" w:hAnsi="Times New Roman" w:cs="Times New Roman"/>
          <w:bCs/>
          <w:sz w:val="24"/>
          <w14:ligatures w14:val="none"/>
        </w:rPr>
        <w:t xml:space="preserve">o siūlomoje </w:t>
      </w:r>
      <w:r w:rsidR="00B33D9B" w:rsidRPr="00B33D9B">
        <w:rPr>
          <w:rFonts w:ascii="Times New Roman" w:eastAsia="Calibri" w:hAnsi="Times New Roman" w:cs="Times New Roman"/>
          <w:bCs/>
          <w:sz w:val="24"/>
          <w14:ligatures w14:val="none"/>
        </w:rPr>
        <w:t>TVS</w:t>
      </w:r>
      <w:r w:rsidRPr="00B33D9B">
        <w:rPr>
          <w:rFonts w:ascii="Times New Roman" w:eastAsia="Calibri" w:hAnsi="Times New Roman" w:cs="Times New Roman"/>
          <w:bCs/>
          <w:sz w:val="24"/>
          <w14:ligatures w14:val="none"/>
        </w:rPr>
        <w:t>;</w:t>
      </w:r>
    </w:p>
    <w:p w:rsidR="00CA0EFC" w:rsidRPr="00B33D9B" w:rsidRDefault="00CA0EFC" w:rsidP="00CB2149">
      <w:pPr>
        <w:pStyle w:val="Sraopastraipa"/>
        <w:numPr>
          <w:ilvl w:val="2"/>
          <w:numId w:val="1"/>
        </w:numPr>
        <w:tabs>
          <w:tab w:val="left" w:pos="0"/>
          <w:tab w:val="left" w:pos="567"/>
          <w:tab w:val="left" w:pos="709"/>
          <w:tab w:val="left" w:pos="87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B33D9B">
        <w:rPr>
          <w:rFonts w:ascii="Times New Roman" w:eastAsia="Calibri" w:hAnsi="Times New Roman" w:cs="Times New Roman"/>
          <w:bCs/>
          <w:sz w:val="24"/>
          <w14:ligatures w14:val="none"/>
        </w:rPr>
        <w:t>PDF</w:t>
      </w:r>
      <w:r w:rsidRPr="00B33D9B">
        <w:rPr>
          <w:rFonts w:ascii="Times New Roman" w:hAnsi="Times New Roman"/>
          <w:bCs/>
          <w:sz w:val="24"/>
        </w:rPr>
        <w:t xml:space="preserve"> formatu.</w:t>
      </w:r>
    </w:p>
    <w:p w:rsidR="0083159E" w:rsidRPr="00B33D9B" w:rsidRDefault="0083159E" w:rsidP="00CB2149">
      <w:pPr>
        <w:pStyle w:val="Sraopastraipa"/>
        <w:numPr>
          <w:ilvl w:val="1"/>
          <w:numId w:val="1"/>
        </w:numPr>
        <w:tabs>
          <w:tab w:val="left" w:pos="567"/>
          <w:tab w:val="left" w:pos="1445"/>
        </w:tabs>
        <w:suppressAutoHyphens/>
        <w:autoSpaceDN w:val="0"/>
        <w:spacing w:after="0" w:line="360" w:lineRule="auto"/>
        <w:ind w:left="0" w:firstLine="0"/>
        <w:jc w:val="both"/>
        <w:textAlignment w:val="baseline"/>
        <w:rPr>
          <w:rFonts w:ascii="Times New Roman" w:hAnsi="Times New Roman"/>
          <w:bCs/>
          <w:sz w:val="24"/>
          <w:szCs w:val="24"/>
        </w:rPr>
      </w:pPr>
      <w:r w:rsidRPr="00B33D9B">
        <w:rPr>
          <w:rFonts w:ascii="Times New Roman" w:hAnsi="Times New Roman"/>
          <w:bCs/>
          <w:sz w:val="24"/>
          <w:szCs w:val="24"/>
        </w:rPr>
        <w:t>Veikiančią turinio valdymo sistemą (TVS) su pilnai patalpintu ir struktūruotu parengtu STEAM turiniu, užtikrinančią jos naudojimą ugdymo procese sutartą laikotarpį.</w:t>
      </w:r>
    </w:p>
    <w:p w:rsidR="00035805" w:rsidRPr="00035805" w:rsidRDefault="00035805"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035805">
        <w:rPr>
          <w:rFonts w:ascii="Times New Roman" w:eastAsia="Calibri" w:hAnsi="Times New Roman" w:cs="Times New Roman"/>
          <w:bCs/>
          <w:sz w:val="24"/>
          <w:szCs w:val="24"/>
          <w14:ligatures w14:val="none"/>
        </w:rPr>
        <w:t>Visi Paslaugų rezultatai turi būti perduoti Užsakovui laikantis sutartyje nustatytų terminų ir apimties.</w:t>
      </w:r>
    </w:p>
    <w:p w:rsidR="00035805" w:rsidRPr="00035805" w:rsidRDefault="00035805"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035805">
        <w:rPr>
          <w:rFonts w:ascii="Times New Roman" w:eastAsia="Calibri" w:hAnsi="Times New Roman" w:cs="Times New Roman"/>
          <w:bCs/>
          <w:sz w:val="24"/>
          <w:szCs w:val="24"/>
          <w14:ligatures w14:val="none"/>
        </w:rPr>
        <w:t>Paslaugų rezultatai laikomi tinkamai perduotais, kai:</w:t>
      </w:r>
    </w:p>
    <w:p w:rsidR="00035805" w:rsidRPr="00035805" w:rsidRDefault="00035805"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Arial Unicode MS" w:hAnsi="Times New Roman" w:cs="Times New Roman"/>
          <w:bCs/>
          <w:color w:val="00000A"/>
          <w:sz w:val="24"/>
          <w:szCs w:val="24"/>
          <w14:ligatures w14:val="none"/>
        </w:rPr>
      </w:pPr>
      <w:r w:rsidRPr="00035805">
        <w:rPr>
          <w:rFonts w:ascii="Times New Roman" w:eastAsia="Arial Unicode MS" w:hAnsi="Times New Roman" w:cs="Times New Roman"/>
          <w:bCs/>
          <w:color w:val="00000A"/>
          <w:sz w:val="24"/>
          <w:szCs w:val="24"/>
          <w14:ligatures w14:val="none"/>
        </w:rPr>
        <w:t xml:space="preserve">pateikti visi šio skyriaus </w:t>
      </w:r>
      <w:r w:rsidR="00C25DB9" w:rsidRPr="00B33D9B">
        <w:rPr>
          <w:rFonts w:ascii="Times New Roman" w:eastAsia="Arial Unicode MS" w:hAnsi="Times New Roman" w:cs="Times New Roman"/>
          <w:bCs/>
          <w:color w:val="00000A"/>
          <w:sz w:val="24"/>
          <w:szCs w:val="24"/>
          <w14:ligatures w14:val="none"/>
        </w:rPr>
        <w:t>3</w:t>
      </w:r>
      <w:r w:rsidR="00B33D9B" w:rsidRPr="00B33D9B">
        <w:rPr>
          <w:rFonts w:ascii="Times New Roman" w:eastAsia="Arial Unicode MS" w:hAnsi="Times New Roman" w:cs="Times New Roman"/>
          <w:bCs/>
          <w:color w:val="00000A"/>
          <w:sz w:val="24"/>
          <w:szCs w:val="24"/>
          <w14:ligatures w14:val="none"/>
        </w:rPr>
        <w:t>8</w:t>
      </w:r>
      <w:r w:rsidRPr="00035805">
        <w:rPr>
          <w:rFonts w:ascii="Times New Roman" w:eastAsia="Arial Unicode MS" w:hAnsi="Times New Roman" w:cs="Times New Roman"/>
          <w:bCs/>
          <w:color w:val="00000A"/>
          <w:sz w:val="24"/>
          <w:szCs w:val="24"/>
          <w14:ligatures w14:val="none"/>
        </w:rPr>
        <w:t xml:space="preserve"> punkte nurodyti rezultatai,</w:t>
      </w:r>
    </w:p>
    <w:p w:rsidR="00035805" w:rsidRPr="00035805" w:rsidRDefault="00035805"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Arial Unicode MS" w:hAnsi="Times New Roman" w:cs="Times New Roman"/>
          <w:bCs/>
          <w:color w:val="00000A"/>
          <w:sz w:val="24"/>
          <w:szCs w:val="24"/>
          <w14:ligatures w14:val="none"/>
        </w:rPr>
      </w:pPr>
      <w:r w:rsidRPr="00035805">
        <w:rPr>
          <w:rFonts w:ascii="Times New Roman" w:eastAsia="Arial Unicode MS" w:hAnsi="Times New Roman" w:cs="Times New Roman"/>
          <w:bCs/>
          <w:color w:val="00000A"/>
          <w:sz w:val="24"/>
          <w:szCs w:val="24"/>
          <w14:ligatures w14:val="none"/>
        </w:rPr>
        <w:t>Užsakovui suteikta prieiga prie TVS,</w:t>
      </w:r>
    </w:p>
    <w:p w:rsidR="00035805" w:rsidRPr="00035805" w:rsidRDefault="00035805"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Arial Unicode MS" w:hAnsi="Times New Roman" w:cs="Times New Roman"/>
          <w:bCs/>
          <w:color w:val="00000A"/>
          <w:sz w:val="24"/>
          <w:szCs w:val="24"/>
          <w14:ligatures w14:val="none"/>
        </w:rPr>
      </w:pPr>
      <w:r w:rsidRPr="00035805">
        <w:rPr>
          <w:rFonts w:ascii="Times New Roman" w:eastAsia="Arial Unicode MS" w:hAnsi="Times New Roman" w:cs="Times New Roman"/>
          <w:bCs/>
          <w:color w:val="00000A"/>
          <w:sz w:val="24"/>
          <w:szCs w:val="24"/>
          <w14:ligatures w14:val="none"/>
        </w:rPr>
        <w:t>perduoti visi PDF dokumentai skaitmeniniu formatu,</w:t>
      </w:r>
    </w:p>
    <w:p w:rsidR="00035805" w:rsidRPr="00035805" w:rsidRDefault="00035805"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Calibri" w:hAnsi="Times New Roman" w:cs="Times New Roman"/>
          <w:bCs/>
          <w:sz w:val="24"/>
          <w14:ligatures w14:val="none"/>
        </w:rPr>
      </w:pPr>
      <w:r w:rsidRPr="00035805">
        <w:rPr>
          <w:rFonts w:ascii="Times New Roman" w:eastAsia="Arial Unicode MS" w:hAnsi="Times New Roman" w:cs="Times New Roman"/>
          <w:bCs/>
          <w:color w:val="00000A"/>
          <w:sz w:val="24"/>
          <w:szCs w:val="24"/>
          <w14:ligatures w14:val="none"/>
        </w:rPr>
        <w:t>Užsakovas</w:t>
      </w:r>
      <w:r w:rsidRPr="00035805">
        <w:rPr>
          <w:rFonts w:ascii="Times New Roman" w:eastAsia="Calibri" w:hAnsi="Times New Roman" w:cs="Times New Roman"/>
          <w:bCs/>
          <w:sz w:val="24"/>
          <w14:ligatures w14:val="none"/>
        </w:rPr>
        <w:t xml:space="preserve"> patikrina pateiktų rezultatų atitiktį techninei specifikacijai.</w:t>
      </w:r>
    </w:p>
    <w:p w:rsidR="00A55AD2" w:rsidRDefault="00035805"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035805">
        <w:rPr>
          <w:rFonts w:ascii="Times New Roman" w:eastAsia="Calibri" w:hAnsi="Times New Roman" w:cs="Times New Roman"/>
          <w:bCs/>
          <w:sz w:val="24"/>
          <w:szCs w:val="24"/>
          <w14:ligatures w14:val="none"/>
        </w:rPr>
        <w:t xml:space="preserve">Paslaugų rezultatų priėmimas įforminamas Paslaugų perdavimo–priėmimo aktu, kurį pasirašo Užsakovo ir Paslaugų </w:t>
      </w:r>
      <w:r w:rsidR="00B33D9B">
        <w:rPr>
          <w:rFonts w:ascii="Times New Roman" w:eastAsia="Calibri" w:hAnsi="Times New Roman" w:cs="Times New Roman"/>
          <w:bCs/>
          <w:sz w:val="24"/>
          <w:szCs w:val="24"/>
          <w14:ligatures w14:val="none"/>
        </w:rPr>
        <w:t>tiekėj</w:t>
      </w:r>
      <w:r w:rsidRPr="00035805">
        <w:rPr>
          <w:rFonts w:ascii="Times New Roman" w:eastAsia="Calibri" w:hAnsi="Times New Roman" w:cs="Times New Roman"/>
          <w:bCs/>
          <w:sz w:val="24"/>
          <w:szCs w:val="24"/>
          <w14:ligatures w14:val="none"/>
        </w:rPr>
        <w:t>o įgalioti atstovai.</w:t>
      </w:r>
    </w:p>
    <w:p w:rsidR="004C16ED" w:rsidRDefault="004C16ED" w:rsidP="004C16ED">
      <w:pPr>
        <w:tabs>
          <w:tab w:val="left" w:pos="0"/>
          <w:tab w:val="left" w:pos="284"/>
          <w:tab w:val="left" w:pos="426"/>
          <w:tab w:val="left" w:pos="873"/>
          <w:tab w:val="left" w:pos="993"/>
        </w:tabs>
        <w:suppressAutoHyphens/>
        <w:autoSpaceDN w:val="0"/>
        <w:spacing w:after="0" w:line="360" w:lineRule="auto"/>
        <w:jc w:val="both"/>
        <w:textAlignment w:val="baseline"/>
        <w:rPr>
          <w:rFonts w:ascii="Times New Roman" w:eastAsia="Calibri" w:hAnsi="Times New Roman" w:cs="Times New Roman"/>
          <w:bCs/>
          <w:sz w:val="24"/>
          <w:szCs w:val="24"/>
          <w14:ligatures w14:val="none"/>
        </w:rPr>
      </w:pPr>
    </w:p>
    <w:p w:rsidR="004C16ED" w:rsidRPr="004C16ED" w:rsidRDefault="004C16ED" w:rsidP="004C16ED">
      <w:pPr>
        <w:tabs>
          <w:tab w:val="left" w:pos="0"/>
          <w:tab w:val="left" w:pos="284"/>
          <w:tab w:val="left" w:pos="426"/>
          <w:tab w:val="left" w:pos="873"/>
          <w:tab w:val="left" w:pos="993"/>
        </w:tabs>
        <w:suppressAutoHyphens/>
        <w:autoSpaceDN w:val="0"/>
        <w:spacing w:after="0" w:line="360" w:lineRule="auto"/>
        <w:jc w:val="both"/>
        <w:textAlignment w:val="baseline"/>
        <w:rPr>
          <w:rFonts w:ascii="Times New Roman" w:eastAsia="Calibri" w:hAnsi="Times New Roman" w:cs="Times New Roman"/>
          <w:bCs/>
          <w:sz w:val="24"/>
          <w:szCs w:val="24"/>
          <w14:ligatures w14:val="none"/>
        </w:rPr>
      </w:pPr>
    </w:p>
    <w:p w:rsidR="00CF3127" w:rsidRDefault="00CF3127" w:rsidP="00CB2149">
      <w:pPr>
        <w:pStyle w:val="Sraopastraipa"/>
        <w:tabs>
          <w:tab w:val="left" w:pos="426"/>
          <w:tab w:val="left" w:pos="1276"/>
        </w:tabs>
        <w:suppressAutoHyphens/>
        <w:autoSpaceDN w:val="0"/>
        <w:spacing w:after="0" w:line="360" w:lineRule="auto"/>
        <w:ind w:left="360"/>
        <w:jc w:val="center"/>
        <w:textAlignment w:val="baseline"/>
        <w:rPr>
          <w:rFonts w:ascii="Times New Roman" w:hAnsi="Times New Roman"/>
          <w:b/>
          <w:sz w:val="24"/>
        </w:rPr>
      </w:pPr>
      <w:r>
        <w:rPr>
          <w:rFonts w:ascii="Times New Roman" w:hAnsi="Times New Roman"/>
          <w:b/>
          <w:sz w:val="24"/>
        </w:rPr>
        <w:t>VI</w:t>
      </w:r>
      <w:r w:rsidR="00640706">
        <w:rPr>
          <w:rFonts w:ascii="Times New Roman" w:hAnsi="Times New Roman"/>
          <w:b/>
          <w:sz w:val="24"/>
        </w:rPr>
        <w:t>.</w:t>
      </w:r>
      <w:r>
        <w:rPr>
          <w:rFonts w:ascii="Times New Roman" w:hAnsi="Times New Roman"/>
          <w:b/>
          <w:sz w:val="24"/>
        </w:rPr>
        <w:t xml:space="preserve"> </w:t>
      </w:r>
      <w:r w:rsidRPr="00CF3127">
        <w:rPr>
          <w:rFonts w:ascii="Times New Roman" w:hAnsi="Times New Roman"/>
          <w:b/>
          <w:sz w:val="24"/>
        </w:rPr>
        <w:t>INTELEKTINĖS NUOSAVYBĖS TEISĖS IR NAUDOJIMO SĄLYGOS</w:t>
      </w:r>
    </w:p>
    <w:p w:rsidR="00CF3127" w:rsidRPr="00891A66" w:rsidRDefault="00CF3127"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hAnsi="Times New Roman"/>
          <w:bCs/>
          <w:sz w:val="24"/>
          <w:szCs w:val="24"/>
        </w:rPr>
      </w:pPr>
      <w:r w:rsidRPr="00891A66">
        <w:rPr>
          <w:rFonts w:ascii="Times New Roman" w:hAnsi="Times New Roman"/>
          <w:bCs/>
          <w:sz w:val="24"/>
          <w:szCs w:val="24"/>
        </w:rPr>
        <w:t xml:space="preserve">Visos </w:t>
      </w:r>
      <w:r w:rsidRPr="00CF3127">
        <w:rPr>
          <w:rFonts w:ascii="Times New Roman" w:eastAsia="Calibri" w:hAnsi="Times New Roman" w:cs="Times New Roman"/>
          <w:bCs/>
          <w:sz w:val="24"/>
          <w:szCs w:val="24"/>
          <w14:ligatures w14:val="none"/>
        </w:rPr>
        <w:t>pagal</w:t>
      </w:r>
      <w:r w:rsidRPr="00891A66">
        <w:rPr>
          <w:rFonts w:ascii="Times New Roman" w:hAnsi="Times New Roman"/>
          <w:bCs/>
          <w:sz w:val="24"/>
          <w:szCs w:val="24"/>
        </w:rPr>
        <w:t xml:space="preserve"> šį pirkimą parengtos STEAM mokymo programos su ugdymo planais, STEAM projektai, užduotys, instrukcijos, metodinė ir mokomoji medžiaga, nepriklausomai nuo jų pateikimo formos (PDF dokumentai, turinys TVS ar kiti skaitmeniniai formatai), laikomi Paslaugų rezultatais.</w:t>
      </w:r>
    </w:p>
    <w:p w:rsidR="00CF3127" w:rsidRPr="00891A66" w:rsidRDefault="00CF3127"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hAnsi="Times New Roman"/>
          <w:bCs/>
          <w:sz w:val="24"/>
          <w:szCs w:val="24"/>
        </w:rPr>
      </w:pPr>
      <w:r w:rsidRPr="00CF3127">
        <w:rPr>
          <w:rFonts w:ascii="Times New Roman" w:eastAsia="Calibri" w:hAnsi="Times New Roman" w:cs="Times New Roman"/>
          <w:bCs/>
          <w:sz w:val="24"/>
          <w:szCs w:val="24"/>
          <w14:ligatures w14:val="none"/>
        </w:rPr>
        <w:t>Užsakovui</w:t>
      </w:r>
      <w:r w:rsidRPr="00891A66">
        <w:rPr>
          <w:rFonts w:ascii="Times New Roman" w:hAnsi="Times New Roman"/>
          <w:bCs/>
          <w:sz w:val="24"/>
          <w:szCs w:val="24"/>
        </w:rPr>
        <w:t xml:space="preserve"> nuo Paslaugų perdavimo–priėmimo akto pasirašymo momento perduodamos neribotos teisės naudoti Paslaugų rezultatus, įskaitant teisę:</w:t>
      </w:r>
    </w:p>
    <w:p w:rsidR="00CF3127" w:rsidRPr="00CF3127" w:rsidRDefault="00CF3127"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Arial Unicode MS" w:hAnsi="Times New Roman" w:cs="Times New Roman"/>
          <w:bCs/>
          <w:color w:val="00000A"/>
          <w:sz w:val="24"/>
          <w:szCs w:val="24"/>
          <w14:ligatures w14:val="none"/>
        </w:rPr>
      </w:pPr>
      <w:r w:rsidRPr="00891A66">
        <w:rPr>
          <w:rFonts w:ascii="Times New Roman" w:hAnsi="Times New Roman"/>
          <w:bCs/>
          <w:sz w:val="24"/>
        </w:rPr>
        <w:t xml:space="preserve">naudoti </w:t>
      </w:r>
      <w:r w:rsidRPr="00CF3127">
        <w:rPr>
          <w:rFonts w:ascii="Times New Roman" w:eastAsia="Arial Unicode MS" w:hAnsi="Times New Roman" w:cs="Times New Roman"/>
          <w:bCs/>
          <w:color w:val="00000A"/>
          <w:sz w:val="24"/>
          <w:szCs w:val="24"/>
          <w14:ligatures w14:val="none"/>
        </w:rPr>
        <w:t>ugdymo procese,</w:t>
      </w:r>
    </w:p>
    <w:p w:rsidR="00CF3127" w:rsidRPr="00CF3127" w:rsidRDefault="00CF3127"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Arial Unicode MS" w:hAnsi="Times New Roman" w:cs="Times New Roman"/>
          <w:bCs/>
          <w:color w:val="00000A"/>
          <w:sz w:val="24"/>
          <w:szCs w:val="24"/>
          <w14:ligatures w14:val="none"/>
        </w:rPr>
      </w:pPr>
      <w:r w:rsidRPr="00CF3127">
        <w:rPr>
          <w:rFonts w:ascii="Times New Roman" w:eastAsia="Arial Unicode MS" w:hAnsi="Times New Roman" w:cs="Times New Roman"/>
          <w:bCs/>
          <w:color w:val="00000A"/>
          <w:sz w:val="24"/>
          <w:szCs w:val="24"/>
          <w14:ligatures w14:val="none"/>
        </w:rPr>
        <w:t>kopijuoti, dauginti ir platinti nekomerciniais tikslais,</w:t>
      </w:r>
    </w:p>
    <w:p w:rsidR="00CF3127" w:rsidRPr="00CF3127" w:rsidRDefault="00CF3127"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Arial Unicode MS" w:hAnsi="Times New Roman" w:cs="Times New Roman"/>
          <w:bCs/>
          <w:color w:val="00000A"/>
          <w:sz w:val="24"/>
          <w:szCs w:val="24"/>
          <w14:ligatures w14:val="none"/>
        </w:rPr>
      </w:pPr>
      <w:r w:rsidRPr="00CF3127">
        <w:rPr>
          <w:rFonts w:ascii="Times New Roman" w:eastAsia="Arial Unicode MS" w:hAnsi="Times New Roman" w:cs="Times New Roman"/>
          <w:bCs/>
          <w:color w:val="00000A"/>
          <w:sz w:val="24"/>
          <w:szCs w:val="24"/>
          <w14:ligatures w14:val="none"/>
        </w:rPr>
        <w:t>adaptuoti ir modifikuoti vidaus poreikiams,</w:t>
      </w:r>
    </w:p>
    <w:p w:rsidR="00CF3127" w:rsidRPr="00CF3127" w:rsidRDefault="00CF3127"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Arial Unicode MS" w:hAnsi="Times New Roman" w:cs="Times New Roman"/>
          <w:bCs/>
          <w:color w:val="00000A"/>
          <w:sz w:val="24"/>
          <w:szCs w:val="24"/>
          <w14:ligatures w14:val="none"/>
        </w:rPr>
      </w:pPr>
      <w:r w:rsidRPr="00CF3127">
        <w:rPr>
          <w:rFonts w:ascii="Times New Roman" w:eastAsia="Arial Unicode MS" w:hAnsi="Times New Roman" w:cs="Times New Roman"/>
          <w:bCs/>
          <w:color w:val="00000A"/>
          <w:sz w:val="24"/>
          <w:szCs w:val="24"/>
          <w14:ligatures w14:val="none"/>
        </w:rPr>
        <w:t>perkelti į kitas informacines ar mokymo sistemas,</w:t>
      </w:r>
    </w:p>
    <w:p w:rsidR="00CF3127" w:rsidRPr="00891A66" w:rsidRDefault="00CF3127"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hAnsi="Times New Roman"/>
          <w:bCs/>
          <w:sz w:val="24"/>
        </w:rPr>
      </w:pPr>
      <w:r w:rsidRPr="00CF3127">
        <w:rPr>
          <w:rFonts w:ascii="Times New Roman" w:eastAsia="Arial Unicode MS" w:hAnsi="Times New Roman" w:cs="Times New Roman"/>
          <w:bCs/>
          <w:color w:val="00000A"/>
          <w:sz w:val="24"/>
          <w:szCs w:val="24"/>
          <w14:ligatures w14:val="none"/>
        </w:rPr>
        <w:t>naudoti nutraukus</w:t>
      </w:r>
      <w:r w:rsidRPr="00891A66">
        <w:rPr>
          <w:rFonts w:ascii="Times New Roman" w:hAnsi="Times New Roman"/>
          <w:bCs/>
          <w:sz w:val="24"/>
        </w:rPr>
        <w:t xml:space="preserve"> TVS veikimą.</w:t>
      </w:r>
    </w:p>
    <w:p w:rsidR="00CF3127" w:rsidRDefault="00CF3127"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hAnsi="Times New Roman"/>
          <w:bCs/>
          <w:sz w:val="24"/>
          <w:szCs w:val="24"/>
        </w:rPr>
      </w:pPr>
      <w:r w:rsidRPr="00CF3127">
        <w:rPr>
          <w:rFonts w:ascii="Times New Roman" w:eastAsia="Calibri" w:hAnsi="Times New Roman" w:cs="Times New Roman"/>
          <w:bCs/>
          <w:sz w:val="24"/>
          <w:szCs w:val="24"/>
          <w14:ligatures w14:val="none"/>
        </w:rPr>
        <w:t>Paslaugų</w:t>
      </w:r>
      <w:r w:rsidRPr="00891A66">
        <w:rPr>
          <w:rFonts w:ascii="Times New Roman" w:hAnsi="Times New Roman"/>
          <w:bCs/>
          <w:sz w:val="24"/>
          <w:szCs w:val="24"/>
        </w:rPr>
        <w:t xml:space="preserve"> </w:t>
      </w:r>
      <w:r w:rsidR="00B33D9B">
        <w:rPr>
          <w:rFonts w:ascii="Times New Roman" w:hAnsi="Times New Roman"/>
          <w:bCs/>
          <w:sz w:val="24"/>
          <w:szCs w:val="24"/>
        </w:rPr>
        <w:t>tiekėj</w:t>
      </w:r>
      <w:r w:rsidRPr="00891A66">
        <w:rPr>
          <w:rFonts w:ascii="Times New Roman" w:hAnsi="Times New Roman"/>
          <w:bCs/>
          <w:sz w:val="24"/>
          <w:szCs w:val="24"/>
        </w:rPr>
        <w:t>as patvirtina, kad perduodami Paslaugų rezultatai yra originalūs ir nepažeidžia trečiųjų asmenų intelektinės nuosavybės teisių.</w:t>
      </w:r>
    </w:p>
    <w:p w:rsidR="00CF3127" w:rsidRPr="00CF3127" w:rsidRDefault="00CF3127"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eastAsia="Calibri" w:hAnsi="Times New Roman" w:cs="Times New Roman"/>
          <w:bCs/>
          <w:sz w:val="24"/>
          <w:szCs w:val="24"/>
          <w14:ligatures w14:val="none"/>
        </w:rPr>
      </w:pPr>
      <w:r w:rsidRPr="00CF3127">
        <w:rPr>
          <w:rFonts w:ascii="Times New Roman" w:eastAsia="Calibri" w:hAnsi="Times New Roman" w:cs="Times New Roman"/>
          <w:bCs/>
          <w:sz w:val="24"/>
          <w:szCs w:val="24"/>
          <w14:ligatures w14:val="none"/>
        </w:rPr>
        <w:t xml:space="preserve">Turinio valdymo sistema (TVS), kaip programinė įranga, lieka Paslaugų </w:t>
      </w:r>
      <w:r w:rsidR="00B33D9B">
        <w:rPr>
          <w:rFonts w:ascii="Times New Roman" w:eastAsia="Calibri" w:hAnsi="Times New Roman" w:cs="Times New Roman"/>
          <w:bCs/>
          <w:sz w:val="24"/>
          <w:szCs w:val="24"/>
          <w14:ligatures w14:val="none"/>
        </w:rPr>
        <w:t>tiekėj</w:t>
      </w:r>
      <w:r w:rsidRPr="00CF3127">
        <w:rPr>
          <w:rFonts w:ascii="Times New Roman" w:eastAsia="Calibri" w:hAnsi="Times New Roman" w:cs="Times New Roman"/>
          <w:bCs/>
          <w:sz w:val="24"/>
          <w:szCs w:val="24"/>
          <w14:ligatures w14:val="none"/>
        </w:rPr>
        <w:t>o nuosavybe, išskyrus atvejus, kai sutartyje nustatyta kitaip. Užsakovui suteikiama teisė naudotis TVS sutartą laikotarpį pagal šios techninės specifikacijos reikalavimus.</w:t>
      </w:r>
    </w:p>
    <w:p w:rsidR="00CF3127" w:rsidRPr="00CF3127" w:rsidRDefault="00CF3127"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hAnsi="Times New Roman"/>
          <w:bCs/>
          <w:sz w:val="24"/>
          <w:szCs w:val="24"/>
        </w:rPr>
      </w:pPr>
      <w:r w:rsidRPr="00CF3127">
        <w:rPr>
          <w:rFonts w:ascii="Times New Roman" w:eastAsia="Calibri" w:hAnsi="Times New Roman" w:cs="Times New Roman"/>
          <w:bCs/>
          <w:sz w:val="24"/>
          <w:szCs w:val="24"/>
          <w14:ligatures w14:val="none"/>
        </w:rPr>
        <w:t>Pasibaigus</w:t>
      </w:r>
      <w:r w:rsidRPr="00CF3127">
        <w:rPr>
          <w:rFonts w:ascii="Times New Roman" w:hAnsi="Times New Roman"/>
          <w:bCs/>
          <w:sz w:val="24"/>
          <w:szCs w:val="24"/>
        </w:rPr>
        <w:t xml:space="preserve"> TVS naudojimo laikotarpiui:</w:t>
      </w:r>
    </w:p>
    <w:p w:rsidR="00CF3127" w:rsidRPr="00CF3127" w:rsidRDefault="00CF3127"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Arial Unicode MS" w:hAnsi="Times New Roman" w:cs="Times New Roman"/>
          <w:bCs/>
          <w:color w:val="00000A"/>
          <w:sz w:val="24"/>
          <w:szCs w:val="24"/>
          <w14:ligatures w14:val="none"/>
        </w:rPr>
      </w:pPr>
      <w:r w:rsidRPr="00CF3127">
        <w:rPr>
          <w:rFonts w:ascii="Times New Roman" w:hAnsi="Times New Roman"/>
          <w:bCs/>
          <w:sz w:val="24"/>
          <w:szCs w:val="24"/>
        </w:rPr>
        <w:t xml:space="preserve">Paslaugų </w:t>
      </w:r>
      <w:r w:rsidR="00B33D9B">
        <w:rPr>
          <w:rFonts w:ascii="Times New Roman" w:eastAsia="Arial Unicode MS" w:hAnsi="Times New Roman" w:cs="Times New Roman"/>
          <w:bCs/>
          <w:color w:val="00000A"/>
          <w:sz w:val="24"/>
          <w:szCs w:val="24"/>
          <w14:ligatures w14:val="none"/>
        </w:rPr>
        <w:t>tiekėj</w:t>
      </w:r>
      <w:r w:rsidRPr="00CF3127">
        <w:rPr>
          <w:rFonts w:ascii="Times New Roman" w:eastAsia="Arial Unicode MS" w:hAnsi="Times New Roman" w:cs="Times New Roman"/>
          <w:bCs/>
          <w:color w:val="00000A"/>
          <w:sz w:val="24"/>
          <w:szCs w:val="24"/>
          <w14:ligatures w14:val="none"/>
        </w:rPr>
        <w:t>as privalo užtikrinti Užsakov</w:t>
      </w:r>
      <w:r w:rsidR="00B33D9B">
        <w:rPr>
          <w:rFonts w:ascii="Times New Roman" w:eastAsia="Arial Unicode MS" w:hAnsi="Times New Roman" w:cs="Times New Roman"/>
          <w:bCs/>
          <w:color w:val="00000A"/>
          <w:sz w:val="24"/>
          <w:szCs w:val="24"/>
          <w14:ligatures w14:val="none"/>
        </w:rPr>
        <w:t>ui</w:t>
      </w:r>
      <w:r w:rsidRPr="00CF3127">
        <w:rPr>
          <w:rFonts w:ascii="Times New Roman" w:eastAsia="Arial Unicode MS" w:hAnsi="Times New Roman" w:cs="Times New Roman"/>
          <w:bCs/>
          <w:color w:val="00000A"/>
          <w:sz w:val="24"/>
          <w:szCs w:val="24"/>
          <w14:ligatures w14:val="none"/>
        </w:rPr>
        <w:t xml:space="preserve"> sukurto ir jam priklausančio ugdymo turinio eksportavimo galimybę</w:t>
      </w:r>
      <w:r w:rsidR="00B33D9B">
        <w:rPr>
          <w:rFonts w:ascii="Times New Roman" w:eastAsia="Arial Unicode MS" w:hAnsi="Times New Roman" w:cs="Times New Roman"/>
          <w:bCs/>
          <w:color w:val="00000A"/>
          <w:sz w:val="24"/>
          <w:szCs w:val="24"/>
          <w14:ligatures w14:val="none"/>
        </w:rPr>
        <w:t>;</w:t>
      </w:r>
    </w:p>
    <w:p w:rsidR="00CF3127" w:rsidRPr="00CF3127" w:rsidRDefault="00CF3127"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hAnsi="Times New Roman"/>
          <w:bCs/>
          <w:sz w:val="24"/>
          <w:szCs w:val="24"/>
        </w:rPr>
      </w:pPr>
      <w:r w:rsidRPr="00CF3127">
        <w:rPr>
          <w:rFonts w:ascii="Times New Roman" w:eastAsia="Arial Unicode MS" w:hAnsi="Times New Roman" w:cs="Times New Roman"/>
          <w:bCs/>
          <w:color w:val="00000A"/>
          <w:sz w:val="24"/>
          <w:szCs w:val="24"/>
          <w14:ligatures w14:val="none"/>
        </w:rPr>
        <w:t>Užsakovas</w:t>
      </w:r>
      <w:r w:rsidRPr="00CF3127">
        <w:rPr>
          <w:rFonts w:ascii="Times New Roman" w:hAnsi="Times New Roman"/>
          <w:bCs/>
          <w:sz w:val="24"/>
          <w:szCs w:val="24"/>
        </w:rPr>
        <w:t xml:space="preserve"> turi teisę spręsti dėl TVS naudojimo pratęsimo atskiru susitarimu arba dėl turinio perkėlimo į kitą aplinką.</w:t>
      </w:r>
    </w:p>
    <w:p w:rsidR="00CF3127" w:rsidRPr="00C25DB9" w:rsidRDefault="00CF3127"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hAnsi="Times New Roman"/>
          <w:bCs/>
          <w:sz w:val="24"/>
          <w:szCs w:val="24"/>
        </w:rPr>
      </w:pPr>
      <w:r w:rsidRPr="00CF3127">
        <w:rPr>
          <w:rFonts w:ascii="Times New Roman" w:hAnsi="Times New Roman"/>
          <w:bCs/>
          <w:sz w:val="24"/>
          <w:szCs w:val="24"/>
        </w:rPr>
        <w:t xml:space="preserve">Paslaugų </w:t>
      </w:r>
      <w:r w:rsidR="00B33D9B">
        <w:rPr>
          <w:rFonts w:ascii="Times New Roman" w:eastAsia="Calibri" w:hAnsi="Times New Roman" w:cs="Times New Roman"/>
          <w:bCs/>
          <w:sz w:val="24"/>
          <w:szCs w:val="24"/>
          <w14:ligatures w14:val="none"/>
        </w:rPr>
        <w:t>tiekėj</w:t>
      </w:r>
      <w:r w:rsidRPr="00CF3127">
        <w:rPr>
          <w:rFonts w:ascii="Times New Roman" w:eastAsia="Calibri" w:hAnsi="Times New Roman" w:cs="Times New Roman"/>
          <w:bCs/>
          <w:sz w:val="24"/>
          <w:szCs w:val="24"/>
          <w14:ligatures w14:val="none"/>
        </w:rPr>
        <w:t>as</w:t>
      </w:r>
      <w:r w:rsidRPr="00CF3127">
        <w:rPr>
          <w:rFonts w:ascii="Times New Roman" w:hAnsi="Times New Roman"/>
          <w:bCs/>
          <w:sz w:val="24"/>
          <w:szCs w:val="24"/>
        </w:rPr>
        <w:t xml:space="preserve"> neturi teisės be rašytinio Užsakovo sutikimo naudoti parengto ugdymo turinio komerciniais tikslais ar perduoti jo tretiesiems asmenims.</w:t>
      </w:r>
    </w:p>
    <w:p w:rsidR="00CF3127" w:rsidRPr="00CF3127" w:rsidRDefault="00CF3127" w:rsidP="00CB2149">
      <w:pPr>
        <w:tabs>
          <w:tab w:val="left" w:pos="317"/>
        </w:tabs>
        <w:suppressAutoHyphens/>
        <w:autoSpaceDN w:val="0"/>
        <w:spacing w:before="240" w:after="240" w:line="360" w:lineRule="auto"/>
        <w:jc w:val="center"/>
        <w:textAlignment w:val="baseline"/>
        <w:rPr>
          <w:rFonts w:ascii="Times New Roman" w:eastAsia="Calibri" w:hAnsi="Times New Roman" w:cs="Times New Roman"/>
          <w:b/>
          <w:bCs/>
          <w:sz w:val="24"/>
          <w:szCs w:val="24"/>
          <w14:ligatures w14:val="none"/>
        </w:rPr>
      </w:pPr>
      <w:r w:rsidRPr="00CF3127">
        <w:rPr>
          <w:rFonts w:ascii="Times New Roman" w:hAnsi="Times New Roman"/>
          <w:b/>
          <w:sz w:val="24"/>
        </w:rPr>
        <w:t>VII</w:t>
      </w:r>
      <w:r w:rsidR="00640706">
        <w:rPr>
          <w:rFonts w:ascii="Times New Roman" w:hAnsi="Times New Roman"/>
          <w:b/>
          <w:sz w:val="24"/>
        </w:rPr>
        <w:t>.</w:t>
      </w:r>
      <w:r w:rsidRPr="00CF3127">
        <w:rPr>
          <w:rFonts w:ascii="Times New Roman" w:hAnsi="Times New Roman"/>
          <w:b/>
          <w:sz w:val="24"/>
        </w:rPr>
        <w:t xml:space="preserve"> </w:t>
      </w:r>
      <w:r w:rsidRPr="00CF3127">
        <w:rPr>
          <w:rFonts w:ascii="Times New Roman" w:eastAsia="Calibri" w:hAnsi="Times New Roman" w:cs="Times New Roman"/>
          <w:b/>
          <w:bCs/>
          <w:sz w:val="24"/>
          <w:szCs w:val="24"/>
          <w14:ligatures w14:val="none"/>
        </w:rPr>
        <w:t>PASLAUGŲ TEIKIMO TERMINAI IR TRUKMĖ</w:t>
      </w:r>
    </w:p>
    <w:p w:rsidR="00CF3127" w:rsidRPr="00193A2B" w:rsidRDefault="00CF3127"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hAnsi="Times New Roman"/>
          <w:bCs/>
          <w:sz w:val="24"/>
          <w:szCs w:val="24"/>
        </w:rPr>
      </w:pPr>
      <w:r w:rsidRPr="00193A2B">
        <w:rPr>
          <w:rFonts w:ascii="Times New Roman" w:eastAsia="Calibri" w:hAnsi="Times New Roman" w:cs="Times New Roman"/>
          <w:bCs/>
          <w:sz w:val="24"/>
          <w:szCs w:val="24"/>
          <w14:ligatures w14:val="none"/>
        </w:rPr>
        <w:t>Paslaugų</w:t>
      </w:r>
      <w:r w:rsidRPr="00193A2B">
        <w:rPr>
          <w:rFonts w:ascii="Times New Roman" w:hAnsi="Times New Roman"/>
          <w:bCs/>
          <w:sz w:val="24"/>
          <w:szCs w:val="24"/>
        </w:rPr>
        <w:t xml:space="preserve"> </w:t>
      </w:r>
      <w:r w:rsidR="00B33D9B" w:rsidRPr="00193A2B">
        <w:rPr>
          <w:rFonts w:ascii="Times New Roman" w:hAnsi="Times New Roman"/>
          <w:bCs/>
          <w:sz w:val="24"/>
          <w:szCs w:val="24"/>
        </w:rPr>
        <w:t>tiekėj</w:t>
      </w:r>
      <w:r w:rsidRPr="00193A2B">
        <w:rPr>
          <w:rFonts w:ascii="Times New Roman" w:hAnsi="Times New Roman"/>
          <w:bCs/>
          <w:sz w:val="24"/>
          <w:szCs w:val="24"/>
        </w:rPr>
        <w:t>as privalo įgyvendinti visą pirkimo objektą ir perduoti Užsakovui visus techninėje specifikacijoje numatytus Pas</w:t>
      </w:r>
      <w:r w:rsidR="00B473B0">
        <w:rPr>
          <w:rFonts w:ascii="Times New Roman" w:hAnsi="Times New Roman"/>
          <w:bCs/>
          <w:sz w:val="24"/>
          <w:szCs w:val="24"/>
        </w:rPr>
        <w:t>laugų rezultatus ne vėliau kaip:</w:t>
      </w:r>
    </w:p>
    <w:p w:rsidR="00F3162B" w:rsidRPr="004C16ED" w:rsidRDefault="00CF3127" w:rsidP="00A93AF4">
      <w:pPr>
        <w:pStyle w:val="Sraopastraipa"/>
        <w:numPr>
          <w:ilvl w:val="1"/>
          <w:numId w:val="1"/>
        </w:numPr>
        <w:tabs>
          <w:tab w:val="left" w:pos="0"/>
          <w:tab w:val="left" w:pos="284"/>
          <w:tab w:val="left" w:pos="426"/>
          <w:tab w:val="left" w:pos="873"/>
          <w:tab w:val="left" w:pos="993"/>
        </w:tabs>
        <w:suppressAutoHyphens/>
        <w:autoSpaceDN w:val="0"/>
        <w:spacing w:after="0" w:line="360" w:lineRule="auto"/>
        <w:ind w:left="426" w:firstLine="0"/>
        <w:jc w:val="both"/>
        <w:textAlignment w:val="baseline"/>
        <w:rPr>
          <w:rFonts w:ascii="Times New Roman" w:eastAsia="Arial Unicode MS" w:hAnsi="Times New Roman" w:cs="Times New Roman"/>
          <w:b/>
          <w:bCs/>
          <w:color w:val="00000A"/>
          <w:sz w:val="24"/>
          <w:szCs w:val="24"/>
          <w:u w:val="single"/>
          <w14:ligatures w14:val="none"/>
        </w:rPr>
      </w:pPr>
      <w:r w:rsidRPr="004C16ED">
        <w:rPr>
          <w:rFonts w:ascii="Times New Roman" w:hAnsi="Times New Roman"/>
          <w:b/>
          <w:bCs/>
          <w:sz w:val="24"/>
          <w:szCs w:val="24"/>
        </w:rPr>
        <w:t xml:space="preserve"> </w:t>
      </w:r>
      <w:r w:rsidR="00193A2B" w:rsidRPr="004C16ED">
        <w:rPr>
          <w:rFonts w:ascii="Times New Roman" w:hAnsi="Times New Roman"/>
          <w:b/>
          <w:bCs/>
          <w:sz w:val="24"/>
          <w:szCs w:val="24"/>
          <w:u w:val="single"/>
        </w:rPr>
        <w:t>8</w:t>
      </w:r>
      <w:r w:rsidRPr="004C16ED">
        <w:rPr>
          <w:rFonts w:ascii="Times New Roman" w:eastAsia="Calibri" w:hAnsi="Times New Roman" w:cs="Times New Roman"/>
          <w:b/>
          <w:bCs/>
          <w:sz w:val="24"/>
          <w:szCs w:val="24"/>
          <w:u w:val="single"/>
          <w14:ligatures w14:val="none"/>
        </w:rPr>
        <w:t xml:space="preserve"> punkte</w:t>
      </w:r>
      <w:r w:rsidR="004C16ED" w:rsidRPr="004C16ED">
        <w:rPr>
          <w:rFonts w:ascii="Times New Roman" w:hAnsi="Times New Roman"/>
          <w:b/>
          <w:bCs/>
          <w:sz w:val="24"/>
          <w:szCs w:val="24"/>
          <w:u w:val="single"/>
        </w:rPr>
        <w:t xml:space="preserve"> nurodytu terminu</w:t>
      </w:r>
      <w:r w:rsidRPr="004C16ED">
        <w:rPr>
          <w:rFonts w:ascii="Times New Roman" w:eastAsia="Arial Unicode MS" w:hAnsi="Times New Roman" w:cs="Times New Roman"/>
          <w:b/>
          <w:bCs/>
          <w:color w:val="00000A"/>
          <w:sz w:val="24"/>
          <w:szCs w:val="24"/>
          <w:u w:val="single"/>
          <w14:ligatures w14:val="none"/>
        </w:rPr>
        <w:t xml:space="preserve"> keturias</w:t>
      </w:r>
      <w:r w:rsidR="00A965BF" w:rsidRPr="004C16ED">
        <w:rPr>
          <w:rFonts w:ascii="Times New Roman" w:eastAsia="Arial Unicode MS" w:hAnsi="Times New Roman" w:cs="Times New Roman"/>
          <w:b/>
          <w:bCs/>
          <w:color w:val="00000A"/>
          <w:sz w:val="24"/>
          <w:szCs w:val="24"/>
          <w:u w:val="single"/>
          <w14:ligatures w14:val="none"/>
        </w:rPr>
        <w:t xml:space="preserve"> </w:t>
      </w:r>
      <w:r w:rsidRPr="004C16ED">
        <w:rPr>
          <w:rFonts w:ascii="Times New Roman" w:eastAsia="Arial Unicode MS" w:hAnsi="Times New Roman" w:cs="Times New Roman"/>
          <w:b/>
          <w:bCs/>
          <w:color w:val="00000A"/>
          <w:sz w:val="24"/>
          <w:szCs w:val="24"/>
          <w:u w:val="single"/>
          <w14:ligatures w14:val="none"/>
        </w:rPr>
        <w:t>STEAM mokymo programas su ugdymo planais PDF formatu;</w:t>
      </w:r>
    </w:p>
    <w:p w:rsidR="00F3162B" w:rsidRPr="00193A2B" w:rsidRDefault="00F3162B" w:rsidP="00CB2149">
      <w:pPr>
        <w:pStyle w:val="Sraopastraipa"/>
        <w:numPr>
          <w:ilvl w:val="1"/>
          <w:numId w:val="1"/>
        </w:numPr>
        <w:tabs>
          <w:tab w:val="left" w:pos="0"/>
          <w:tab w:val="left" w:pos="284"/>
          <w:tab w:val="left" w:pos="426"/>
          <w:tab w:val="left" w:pos="873"/>
          <w:tab w:val="left" w:pos="993"/>
        </w:tabs>
        <w:suppressAutoHyphens/>
        <w:autoSpaceDN w:val="0"/>
        <w:spacing w:after="0" w:line="360" w:lineRule="auto"/>
        <w:jc w:val="both"/>
        <w:textAlignment w:val="baseline"/>
        <w:rPr>
          <w:rFonts w:ascii="Times New Roman" w:eastAsia="Arial Unicode MS" w:hAnsi="Times New Roman" w:cs="Times New Roman"/>
          <w:b/>
          <w:bCs/>
          <w:color w:val="00000A"/>
          <w:sz w:val="24"/>
          <w:szCs w:val="24"/>
          <w14:ligatures w14:val="none"/>
        </w:rPr>
      </w:pPr>
      <w:r w:rsidRPr="004C16ED">
        <w:rPr>
          <w:rFonts w:ascii="Times New Roman" w:hAnsi="Times New Roman"/>
          <w:b/>
          <w:bCs/>
          <w:sz w:val="24"/>
          <w:szCs w:val="24"/>
          <w:u w:val="single"/>
        </w:rPr>
        <w:t xml:space="preserve">iki </w:t>
      </w:r>
      <w:r w:rsidR="00193A2B" w:rsidRPr="004C16ED">
        <w:rPr>
          <w:rFonts w:ascii="Times New Roman" w:hAnsi="Times New Roman"/>
          <w:b/>
          <w:bCs/>
          <w:sz w:val="24"/>
          <w:szCs w:val="24"/>
          <w:u w:val="single"/>
        </w:rPr>
        <w:t>9</w:t>
      </w:r>
      <w:r w:rsidRPr="004C16ED">
        <w:rPr>
          <w:rFonts w:ascii="Times New Roman" w:hAnsi="Times New Roman"/>
          <w:b/>
          <w:bCs/>
          <w:sz w:val="24"/>
          <w:szCs w:val="24"/>
          <w:u w:val="single"/>
        </w:rPr>
        <w:t xml:space="preserve"> </w:t>
      </w:r>
      <w:r w:rsidRPr="004C16ED">
        <w:rPr>
          <w:rFonts w:ascii="Times New Roman" w:eastAsia="Calibri" w:hAnsi="Times New Roman" w:cs="Times New Roman"/>
          <w:b/>
          <w:bCs/>
          <w:sz w:val="24"/>
          <w:szCs w:val="24"/>
          <w:u w:val="single"/>
          <w14:ligatures w14:val="none"/>
        </w:rPr>
        <w:t>punkte</w:t>
      </w:r>
      <w:r w:rsidRPr="004C16ED">
        <w:rPr>
          <w:rFonts w:ascii="Times New Roman" w:hAnsi="Times New Roman"/>
          <w:b/>
          <w:bCs/>
          <w:sz w:val="24"/>
          <w:szCs w:val="24"/>
          <w:u w:val="single"/>
        </w:rPr>
        <w:t xml:space="preserve"> nurodyto termino 2026-04-20</w:t>
      </w:r>
      <w:r w:rsidRPr="00193A2B">
        <w:rPr>
          <w:rFonts w:ascii="Times New Roman" w:hAnsi="Times New Roman"/>
          <w:b/>
          <w:bCs/>
          <w:sz w:val="24"/>
          <w:szCs w:val="24"/>
        </w:rPr>
        <w:t>:</w:t>
      </w:r>
    </w:p>
    <w:p w:rsidR="00B33D9B" w:rsidRPr="00B33D9B" w:rsidRDefault="00B33D9B" w:rsidP="00B33D9B">
      <w:pPr>
        <w:pStyle w:val="Sraopastraipa"/>
        <w:numPr>
          <w:ilvl w:val="2"/>
          <w:numId w:val="1"/>
        </w:numPr>
        <w:tabs>
          <w:tab w:val="left" w:pos="0"/>
          <w:tab w:val="left" w:pos="284"/>
          <w:tab w:val="left" w:pos="426"/>
          <w:tab w:val="left" w:pos="873"/>
          <w:tab w:val="left" w:pos="993"/>
        </w:tabs>
        <w:suppressAutoHyphens/>
        <w:autoSpaceDN w:val="0"/>
        <w:spacing w:after="0" w:line="360" w:lineRule="auto"/>
        <w:jc w:val="both"/>
        <w:textAlignment w:val="baseline"/>
        <w:rPr>
          <w:rFonts w:ascii="Times New Roman" w:eastAsia="Arial Unicode MS" w:hAnsi="Times New Roman" w:cs="Times New Roman"/>
          <w:bCs/>
          <w:color w:val="00000A"/>
          <w:sz w:val="24"/>
          <w:szCs w:val="24"/>
          <w14:ligatures w14:val="none"/>
        </w:rPr>
      </w:pPr>
      <w:r w:rsidRPr="00B33D9B">
        <w:rPr>
          <w:rFonts w:ascii="Times New Roman" w:hAnsi="Times New Roman"/>
          <w:bCs/>
          <w:sz w:val="24"/>
          <w:szCs w:val="24"/>
        </w:rPr>
        <w:t>STEAM mokymo programas su ugdymo planais</w:t>
      </w:r>
      <w:r>
        <w:rPr>
          <w:rFonts w:ascii="Times New Roman" w:hAnsi="Times New Roman"/>
          <w:bCs/>
          <w:sz w:val="24"/>
          <w:szCs w:val="24"/>
        </w:rPr>
        <w:t xml:space="preserve"> TVS;</w:t>
      </w:r>
      <w:r w:rsidR="00F3162B" w:rsidRPr="00CB2149">
        <w:rPr>
          <w:rFonts w:ascii="Times New Roman" w:hAnsi="Times New Roman"/>
          <w:bCs/>
          <w:sz w:val="24"/>
          <w:szCs w:val="24"/>
        </w:rPr>
        <w:t xml:space="preserve"> </w:t>
      </w:r>
    </w:p>
    <w:p w:rsidR="00CB2149" w:rsidRDefault="00CF3127" w:rsidP="00A93AF4">
      <w:pPr>
        <w:pStyle w:val="Sraopastraipa"/>
        <w:numPr>
          <w:ilvl w:val="2"/>
          <w:numId w:val="1"/>
        </w:numPr>
        <w:tabs>
          <w:tab w:val="left" w:pos="0"/>
          <w:tab w:val="left" w:pos="284"/>
          <w:tab w:val="left" w:pos="426"/>
          <w:tab w:val="left" w:pos="873"/>
          <w:tab w:val="left" w:pos="993"/>
        </w:tabs>
        <w:suppressAutoHyphens/>
        <w:autoSpaceDN w:val="0"/>
        <w:spacing w:after="0" w:line="360" w:lineRule="auto"/>
        <w:ind w:left="426" w:firstLine="0"/>
        <w:jc w:val="both"/>
        <w:textAlignment w:val="baseline"/>
        <w:rPr>
          <w:rFonts w:ascii="Times New Roman" w:eastAsia="Arial Unicode MS" w:hAnsi="Times New Roman" w:cs="Times New Roman"/>
          <w:bCs/>
          <w:color w:val="00000A"/>
          <w:sz w:val="24"/>
          <w:szCs w:val="24"/>
          <w14:ligatures w14:val="none"/>
        </w:rPr>
      </w:pPr>
      <w:r w:rsidRPr="00CB2149">
        <w:rPr>
          <w:rFonts w:ascii="Times New Roman" w:eastAsia="Arial Unicode MS" w:hAnsi="Times New Roman" w:cs="Times New Roman"/>
          <w:bCs/>
          <w:color w:val="00000A"/>
          <w:sz w:val="24"/>
          <w:szCs w:val="24"/>
          <w14:ligatures w14:val="none"/>
        </w:rPr>
        <w:t>STEAM projektų, užduočių ir instrukcijų rinkinius, pateikiant juos TVS ir PDF dokumente;</w:t>
      </w:r>
    </w:p>
    <w:p w:rsidR="00CF3127" w:rsidRPr="00CB2149" w:rsidRDefault="00CF3127" w:rsidP="00A93AF4">
      <w:pPr>
        <w:pStyle w:val="Sraopastraipa"/>
        <w:numPr>
          <w:ilvl w:val="2"/>
          <w:numId w:val="1"/>
        </w:numPr>
        <w:tabs>
          <w:tab w:val="left" w:pos="0"/>
          <w:tab w:val="left" w:pos="284"/>
          <w:tab w:val="left" w:pos="426"/>
          <w:tab w:val="left" w:pos="567"/>
          <w:tab w:val="left" w:pos="873"/>
        </w:tabs>
        <w:suppressAutoHyphens/>
        <w:autoSpaceDN w:val="0"/>
        <w:spacing w:after="0" w:line="360" w:lineRule="auto"/>
        <w:ind w:left="426" w:firstLine="0"/>
        <w:jc w:val="both"/>
        <w:textAlignment w:val="baseline"/>
        <w:rPr>
          <w:rFonts w:ascii="Times New Roman" w:eastAsia="Arial Unicode MS" w:hAnsi="Times New Roman" w:cs="Times New Roman"/>
          <w:bCs/>
          <w:color w:val="00000A"/>
          <w:sz w:val="24"/>
          <w:szCs w:val="24"/>
          <w14:ligatures w14:val="none"/>
        </w:rPr>
      </w:pPr>
      <w:r w:rsidRPr="00CB2149">
        <w:rPr>
          <w:rFonts w:ascii="Times New Roman" w:eastAsia="Arial Unicode MS" w:hAnsi="Times New Roman" w:cs="Times New Roman"/>
          <w:bCs/>
          <w:color w:val="00000A"/>
          <w:sz w:val="24"/>
          <w:szCs w:val="24"/>
          <w14:ligatures w14:val="none"/>
        </w:rPr>
        <w:lastRenderedPageBreak/>
        <w:t>suteikti veikiančią turinio valdymo sistemą (TVS) su pilnai patalpintu ir struk</w:t>
      </w:r>
      <w:r w:rsidR="00B33D9B">
        <w:rPr>
          <w:rFonts w:ascii="Times New Roman" w:eastAsia="Arial Unicode MS" w:hAnsi="Times New Roman" w:cs="Times New Roman"/>
          <w:bCs/>
          <w:color w:val="00000A"/>
          <w:sz w:val="24"/>
          <w:szCs w:val="24"/>
          <w14:ligatures w14:val="none"/>
        </w:rPr>
        <w:t>tūruotu parengtu ugdymo turiniu.</w:t>
      </w:r>
    </w:p>
    <w:p w:rsidR="00CF3127" w:rsidRPr="00CF3127" w:rsidRDefault="00CF3127" w:rsidP="00CB2149">
      <w:pPr>
        <w:pStyle w:val="Sraopastraipa"/>
        <w:numPr>
          <w:ilvl w:val="0"/>
          <w:numId w:val="1"/>
        </w:numPr>
        <w:tabs>
          <w:tab w:val="left" w:pos="0"/>
          <w:tab w:val="left" w:pos="426"/>
          <w:tab w:val="left" w:pos="567"/>
        </w:tabs>
        <w:suppressAutoHyphens/>
        <w:autoSpaceDN w:val="0"/>
        <w:spacing w:after="0" w:line="360" w:lineRule="auto"/>
        <w:ind w:hanging="720"/>
        <w:jc w:val="both"/>
        <w:textAlignment w:val="baseline"/>
        <w:rPr>
          <w:rFonts w:ascii="Times New Roman" w:eastAsia="Arial Unicode MS" w:hAnsi="Times New Roman" w:cs="Times New Roman"/>
          <w:bCs/>
          <w:color w:val="00000A"/>
          <w:sz w:val="24"/>
          <w:szCs w:val="24"/>
          <w14:ligatures w14:val="none"/>
        </w:rPr>
      </w:pPr>
      <w:r w:rsidRPr="00CF3127">
        <w:rPr>
          <w:rFonts w:ascii="Times New Roman" w:eastAsia="Arial Unicode MS" w:hAnsi="Times New Roman" w:cs="Times New Roman"/>
          <w:bCs/>
          <w:color w:val="00000A"/>
          <w:sz w:val="24"/>
          <w:szCs w:val="24"/>
          <w14:ligatures w14:val="none"/>
        </w:rPr>
        <w:t>užtikrinti Paslaugų rezultatų priėmimą, pasirašant perdavimo–priėmimo aktą.</w:t>
      </w:r>
    </w:p>
    <w:p w:rsidR="00CF3127" w:rsidRPr="00891A66" w:rsidRDefault="00CF3127"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hAnsi="Times New Roman"/>
          <w:bCs/>
          <w:sz w:val="24"/>
          <w:szCs w:val="24"/>
        </w:rPr>
      </w:pPr>
      <w:r w:rsidRPr="00891A66">
        <w:rPr>
          <w:rFonts w:ascii="Times New Roman" w:hAnsi="Times New Roman"/>
          <w:bCs/>
          <w:sz w:val="24"/>
          <w:szCs w:val="24"/>
        </w:rPr>
        <w:t xml:space="preserve">Turinio </w:t>
      </w:r>
      <w:r w:rsidRPr="00CF3127">
        <w:rPr>
          <w:rFonts w:ascii="Times New Roman" w:eastAsia="Calibri" w:hAnsi="Times New Roman" w:cs="Times New Roman"/>
          <w:bCs/>
          <w:sz w:val="24"/>
          <w:szCs w:val="24"/>
          <w14:ligatures w14:val="none"/>
        </w:rPr>
        <w:t>valdymo</w:t>
      </w:r>
      <w:r w:rsidRPr="00891A66">
        <w:rPr>
          <w:rFonts w:ascii="Times New Roman" w:hAnsi="Times New Roman"/>
          <w:bCs/>
          <w:sz w:val="24"/>
          <w:szCs w:val="24"/>
        </w:rPr>
        <w:t xml:space="preserve"> sistema (TVS) turi veikti ir būti prieinama Užsakovui ne trumpiau kaip 36 mėnesius nuo Paslaugų perdavimo–priėmimo akto pasirašymo dienos, nepriklausomai nuo Projekto įgyvendinimo pabaigos.</w:t>
      </w:r>
    </w:p>
    <w:p w:rsidR="00CF3127" w:rsidRPr="00891A66" w:rsidRDefault="00CF3127"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hAnsi="Times New Roman"/>
          <w:bCs/>
          <w:sz w:val="24"/>
          <w:szCs w:val="24"/>
        </w:rPr>
      </w:pPr>
      <w:r w:rsidRPr="00891A66">
        <w:rPr>
          <w:rFonts w:ascii="Times New Roman" w:hAnsi="Times New Roman"/>
          <w:bCs/>
          <w:sz w:val="24"/>
          <w:szCs w:val="24"/>
        </w:rPr>
        <w:t xml:space="preserve">Paslaugų </w:t>
      </w:r>
      <w:r w:rsidR="00B33D9B">
        <w:rPr>
          <w:rFonts w:ascii="Times New Roman" w:hAnsi="Times New Roman"/>
          <w:bCs/>
          <w:sz w:val="24"/>
          <w:szCs w:val="24"/>
        </w:rPr>
        <w:t>tiekėj</w:t>
      </w:r>
      <w:r w:rsidRPr="00891A66">
        <w:rPr>
          <w:rFonts w:ascii="Times New Roman" w:hAnsi="Times New Roman"/>
          <w:bCs/>
          <w:sz w:val="24"/>
          <w:szCs w:val="24"/>
        </w:rPr>
        <w:t>as visą TVS veikimo laikotarpį atsako už:</w:t>
      </w:r>
    </w:p>
    <w:p w:rsidR="00CF3127" w:rsidRPr="00CF3127" w:rsidRDefault="00CF3127"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Arial Unicode MS" w:hAnsi="Times New Roman" w:cs="Times New Roman"/>
          <w:bCs/>
          <w:color w:val="00000A"/>
          <w:sz w:val="24"/>
          <w:szCs w:val="24"/>
          <w14:ligatures w14:val="none"/>
        </w:rPr>
      </w:pPr>
      <w:r w:rsidRPr="00891A66">
        <w:rPr>
          <w:rFonts w:ascii="Times New Roman" w:hAnsi="Times New Roman"/>
          <w:bCs/>
          <w:sz w:val="24"/>
        </w:rPr>
        <w:t xml:space="preserve">TVS </w:t>
      </w:r>
      <w:r w:rsidR="00CB2149">
        <w:rPr>
          <w:rFonts w:ascii="Times New Roman" w:eastAsia="Arial Unicode MS" w:hAnsi="Times New Roman" w:cs="Times New Roman"/>
          <w:bCs/>
          <w:color w:val="00000A"/>
          <w:sz w:val="24"/>
          <w:szCs w:val="24"/>
          <w14:ligatures w14:val="none"/>
        </w:rPr>
        <w:t>veikimo užtikrinimą;</w:t>
      </w:r>
    </w:p>
    <w:p w:rsidR="00CF3127" w:rsidRPr="00CF3127" w:rsidRDefault="00CB2149"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Arial Unicode MS" w:hAnsi="Times New Roman" w:cs="Times New Roman"/>
          <w:bCs/>
          <w:color w:val="00000A"/>
          <w:sz w:val="24"/>
          <w:szCs w:val="24"/>
          <w14:ligatures w14:val="none"/>
        </w:rPr>
      </w:pPr>
      <w:r>
        <w:rPr>
          <w:rFonts w:ascii="Times New Roman" w:eastAsia="Arial Unicode MS" w:hAnsi="Times New Roman" w:cs="Times New Roman"/>
          <w:bCs/>
          <w:color w:val="00000A"/>
          <w:sz w:val="24"/>
          <w:szCs w:val="24"/>
          <w14:ligatures w14:val="none"/>
        </w:rPr>
        <w:t>techninį palaikymą;</w:t>
      </w:r>
    </w:p>
    <w:p w:rsidR="00CF3127" w:rsidRPr="00891A66" w:rsidRDefault="00CF3127"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hAnsi="Times New Roman"/>
          <w:bCs/>
          <w:sz w:val="24"/>
        </w:rPr>
      </w:pPr>
      <w:r w:rsidRPr="00CF3127">
        <w:rPr>
          <w:rFonts w:ascii="Times New Roman" w:eastAsia="Arial Unicode MS" w:hAnsi="Times New Roman" w:cs="Times New Roman"/>
          <w:bCs/>
          <w:color w:val="00000A"/>
          <w:sz w:val="24"/>
          <w:szCs w:val="24"/>
          <w14:ligatures w14:val="none"/>
        </w:rPr>
        <w:t>paslaugo</w:t>
      </w:r>
      <w:r w:rsidRPr="00891A66">
        <w:rPr>
          <w:rFonts w:ascii="Times New Roman" w:hAnsi="Times New Roman"/>
          <w:bCs/>
          <w:sz w:val="24"/>
        </w:rPr>
        <w:t>s prieinamumą ir funkcionalumą.</w:t>
      </w:r>
    </w:p>
    <w:p w:rsidR="00CF3127" w:rsidRPr="00891A66" w:rsidRDefault="00CF3127"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hAnsi="Times New Roman"/>
          <w:bCs/>
          <w:sz w:val="24"/>
          <w:szCs w:val="24"/>
        </w:rPr>
      </w:pPr>
      <w:r w:rsidRPr="00C7174A">
        <w:rPr>
          <w:rFonts w:ascii="Times New Roman" w:hAnsi="Times New Roman"/>
          <w:bCs/>
          <w:sz w:val="24"/>
          <w:szCs w:val="24"/>
        </w:rPr>
        <w:t xml:space="preserve">Pasibaigus </w:t>
      </w:r>
      <w:r w:rsidR="00CB2149" w:rsidRPr="00C7174A">
        <w:rPr>
          <w:rFonts w:ascii="Times New Roman" w:hAnsi="Times New Roman"/>
          <w:bCs/>
          <w:sz w:val="24"/>
          <w:szCs w:val="24"/>
        </w:rPr>
        <w:t>5</w:t>
      </w:r>
      <w:r w:rsidR="00C7174A" w:rsidRPr="00C7174A">
        <w:rPr>
          <w:rFonts w:ascii="Times New Roman" w:hAnsi="Times New Roman"/>
          <w:bCs/>
          <w:sz w:val="24"/>
          <w:szCs w:val="24"/>
        </w:rPr>
        <w:t>1</w:t>
      </w:r>
      <w:r w:rsidRPr="00891A66">
        <w:rPr>
          <w:rFonts w:ascii="Times New Roman" w:hAnsi="Times New Roman"/>
          <w:bCs/>
          <w:sz w:val="24"/>
          <w:szCs w:val="24"/>
        </w:rPr>
        <w:t xml:space="preserve"> punkte nurodytam TVS naudojimo laikotarpiui, Užsakovui turi būti sudaryta galimybė:</w:t>
      </w:r>
    </w:p>
    <w:p w:rsidR="00CF3127" w:rsidRPr="00CF3127" w:rsidRDefault="00CF3127"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eastAsia="Arial Unicode MS" w:hAnsi="Times New Roman" w:cs="Times New Roman"/>
          <w:bCs/>
          <w:color w:val="00000A"/>
          <w:sz w:val="24"/>
          <w:szCs w:val="24"/>
          <w14:ligatures w14:val="none"/>
        </w:rPr>
      </w:pPr>
      <w:r w:rsidRPr="00891A66">
        <w:rPr>
          <w:rFonts w:ascii="Times New Roman" w:hAnsi="Times New Roman"/>
          <w:bCs/>
          <w:sz w:val="24"/>
        </w:rPr>
        <w:t xml:space="preserve">pratęsti </w:t>
      </w:r>
      <w:r w:rsidRPr="00CF3127">
        <w:rPr>
          <w:rFonts w:ascii="Times New Roman" w:eastAsia="Arial Unicode MS" w:hAnsi="Times New Roman" w:cs="Times New Roman"/>
          <w:bCs/>
          <w:color w:val="00000A"/>
          <w:sz w:val="24"/>
          <w:szCs w:val="24"/>
          <w14:ligatures w14:val="none"/>
        </w:rPr>
        <w:t>TVS naudojimą atskiru susitarimu, arba</w:t>
      </w:r>
    </w:p>
    <w:p w:rsidR="00CF3127" w:rsidRPr="00891A66" w:rsidRDefault="00CF3127" w:rsidP="00CB2149">
      <w:pPr>
        <w:pStyle w:val="Sraopastraipa"/>
        <w:numPr>
          <w:ilvl w:val="1"/>
          <w:numId w:val="1"/>
        </w:numPr>
        <w:tabs>
          <w:tab w:val="left" w:pos="0"/>
          <w:tab w:val="left" w:pos="426"/>
          <w:tab w:val="left" w:pos="567"/>
        </w:tabs>
        <w:suppressAutoHyphens/>
        <w:autoSpaceDN w:val="0"/>
        <w:spacing w:after="0" w:line="360" w:lineRule="auto"/>
        <w:ind w:left="0" w:firstLine="0"/>
        <w:jc w:val="both"/>
        <w:textAlignment w:val="baseline"/>
        <w:rPr>
          <w:rFonts w:ascii="Times New Roman" w:hAnsi="Times New Roman"/>
          <w:bCs/>
          <w:sz w:val="24"/>
        </w:rPr>
      </w:pPr>
      <w:r w:rsidRPr="00CF3127">
        <w:rPr>
          <w:rFonts w:ascii="Times New Roman" w:eastAsia="Arial Unicode MS" w:hAnsi="Times New Roman" w:cs="Times New Roman"/>
          <w:bCs/>
          <w:color w:val="00000A"/>
          <w:sz w:val="24"/>
          <w:szCs w:val="24"/>
          <w14:ligatures w14:val="none"/>
        </w:rPr>
        <w:t>perkelti pa</w:t>
      </w:r>
      <w:r w:rsidRPr="00891A66">
        <w:rPr>
          <w:rFonts w:ascii="Times New Roman" w:hAnsi="Times New Roman"/>
          <w:bCs/>
          <w:sz w:val="24"/>
        </w:rPr>
        <w:t>rengtą ugdymo turinį į Užsakovo pasirinktą aplinką.</w:t>
      </w:r>
    </w:p>
    <w:p w:rsidR="00CA0EFC" w:rsidRPr="001A0E37" w:rsidRDefault="00C25DB9" w:rsidP="00CB2149">
      <w:pPr>
        <w:pStyle w:val="Sraopastraipa"/>
        <w:tabs>
          <w:tab w:val="left" w:pos="426"/>
          <w:tab w:val="left" w:pos="1276"/>
        </w:tabs>
        <w:suppressAutoHyphens/>
        <w:autoSpaceDN w:val="0"/>
        <w:spacing w:after="0" w:line="360" w:lineRule="auto"/>
        <w:ind w:left="360"/>
        <w:jc w:val="center"/>
        <w:textAlignment w:val="baseline"/>
        <w:rPr>
          <w:rFonts w:ascii="Times New Roman" w:eastAsia="Calibri" w:hAnsi="Times New Roman" w:cs="Times New Roman"/>
          <w:b/>
          <w:sz w:val="24"/>
          <w:szCs w:val="24"/>
          <w14:ligatures w14:val="none"/>
        </w:rPr>
      </w:pPr>
      <w:r>
        <w:rPr>
          <w:rFonts w:ascii="Times New Roman" w:hAnsi="Times New Roman"/>
          <w:b/>
          <w:sz w:val="24"/>
        </w:rPr>
        <w:t>VIII</w:t>
      </w:r>
      <w:r w:rsidR="00D33F83">
        <w:rPr>
          <w:rFonts w:ascii="Times New Roman" w:hAnsi="Times New Roman"/>
          <w:b/>
          <w:sz w:val="24"/>
        </w:rPr>
        <w:t>.</w:t>
      </w:r>
      <w:r>
        <w:rPr>
          <w:rFonts w:ascii="Times New Roman" w:hAnsi="Times New Roman"/>
          <w:b/>
          <w:sz w:val="24"/>
        </w:rPr>
        <w:t xml:space="preserve"> </w:t>
      </w:r>
      <w:r w:rsidR="00CA0EFC" w:rsidRPr="001A0E37">
        <w:rPr>
          <w:rFonts w:ascii="Times New Roman" w:hAnsi="Times New Roman"/>
          <w:b/>
          <w:sz w:val="24"/>
        </w:rPr>
        <w:t>BAIGIAMOSIOS NUOSTATOS</w:t>
      </w:r>
    </w:p>
    <w:p w:rsidR="00605D70" w:rsidRPr="00193A2B" w:rsidRDefault="00605D70" w:rsidP="00CB2149">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hAnsi="Times New Roman"/>
          <w:b/>
          <w:bCs/>
          <w:sz w:val="24"/>
          <w:szCs w:val="24"/>
        </w:rPr>
      </w:pPr>
      <w:r w:rsidRPr="00193A2B">
        <w:rPr>
          <w:rFonts w:ascii="Times New Roman" w:hAnsi="Times New Roman"/>
          <w:b/>
          <w:bCs/>
          <w:sz w:val="24"/>
          <w:szCs w:val="24"/>
        </w:rPr>
        <w:t>Socialiniai kriterijai:</w:t>
      </w:r>
    </w:p>
    <w:p w:rsidR="00CA0EFC" w:rsidRPr="00C25DB9" w:rsidRDefault="00CA0EFC" w:rsidP="00E41982">
      <w:pPr>
        <w:pStyle w:val="Sraopastraipa"/>
        <w:numPr>
          <w:ilvl w:val="1"/>
          <w:numId w:val="1"/>
        </w:numPr>
        <w:tabs>
          <w:tab w:val="left" w:pos="0"/>
          <w:tab w:val="left" w:pos="284"/>
          <w:tab w:val="left" w:pos="426"/>
          <w:tab w:val="left" w:pos="993"/>
        </w:tabs>
        <w:suppressAutoHyphens/>
        <w:autoSpaceDN w:val="0"/>
        <w:spacing w:after="0" w:line="360" w:lineRule="auto"/>
        <w:ind w:hanging="786"/>
        <w:jc w:val="both"/>
        <w:textAlignment w:val="baseline"/>
        <w:rPr>
          <w:rFonts w:ascii="Times New Roman" w:hAnsi="Times New Roman"/>
          <w:bCs/>
          <w:sz w:val="24"/>
          <w:szCs w:val="24"/>
        </w:rPr>
      </w:pPr>
      <w:r w:rsidRPr="001A0E37">
        <w:rPr>
          <w:rFonts w:ascii="Times New Roman" w:eastAsia="Calibri" w:hAnsi="Times New Roman" w:cs="Times New Roman"/>
          <w:bCs/>
          <w:sz w:val="24"/>
          <w:szCs w:val="24"/>
          <w14:ligatures w14:val="none"/>
        </w:rPr>
        <w:t xml:space="preserve">Teikiamos </w:t>
      </w:r>
      <w:r w:rsidRPr="00C25DB9">
        <w:rPr>
          <w:rFonts w:ascii="Times New Roman" w:hAnsi="Times New Roman"/>
          <w:bCs/>
          <w:sz w:val="24"/>
          <w:szCs w:val="24"/>
        </w:rPr>
        <w:t>paslaugos turi atitikti horizontaliųjų principų reikalavimus.</w:t>
      </w:r>
    </w:p>
    <w:p w:rsidR="00CA0EFC" w:rsidRPr="00C25DB9" w:rsidRDefault="00CA0EFC" w:rsidP="00E41982">
      <w:pPr>
        <w:pStyle w:val="Sraopastraipa"/>
        <w:numPr>
          <w:ilvl w:val="1"/>
          <w:numId w:val="1"/>
        </w:numPr>
        <w:tabs>
          <w:tab w:val="left" w:pos="0"/>
          <w:tab w:val="left" w:pos="284"/>
          <w:tab w:val="left" w:pos="426"/>
          <w:tab w:val="left" w:pos="993"/>
        </w:tabs>
        <w:suppressAutoHyphens/>
        <w:autoSpaceDN w:val="0"/>
        <w:spacing w:after="0" w:line="360" w:lineRule="auto"/>
        <w:ind w:left="0" w:firstLine="0"/>
        <w:jc w:val="both"/>
        <w:textAlignment w:val="baseline"/>
        <w:rPr>
          <w:rFonts w:ascii="Times New Roman" w:hAnsi="Times New Roman"/>
          <w:bCs/>
          <w:sz w:val="24"/>
          <w:szCs w:val="24"/>
        </w:rPr>
      </w:pPr>
      <w:r w:rsidRPr="00C25DB9">
        <w:rPr>
          <w:rFonts w:ascii="Times New Roman" w:hAnsi="Times New Roman"/>
          <w:bCs/>
          <w:sz w:val="24"/>
          <w:szCs w:val="24"/>
        </w:rPr>
        <w:t>Teikiant Paslaugas turi būti užtikrinamos lygios galimybės ir laikomasi nediskriminavimo principo – neturi būti nustatyta jokių apribojimų ar taikomi veiksmai, kurie turėtų neigiamą poveikį lygių galimybių užtikrinimui ar diskriminacijai dėl lyties, rasės, tautybės, kalbos, kilmės, socialinės padėties, tikėjimo, įsitikinimų ar pažiūrų, amžiaus, negalios, lytinės orientacijos, etninės priklausomybės ar religijos. Taip pat Paslaugų teikimas neturi daryti neigiamo poveikio darnaus vystymosi principo įgyvendinimui.</w:t>
      </w:r>
    </w:p>
    <w:p w:rsidR="00723EF9" w:rsidRPr="000E0E8F" w:rsidRDefault="000E0E8F" w:rsidP="00644300">
      <w:pPr>
        <w:pStyle w:val="Sraopastraipa"/>
        <w:numPr>
          <w:ilvl w:val="0"/>
          <w:numId w:val="1"/>
        </w:numPr>
        <w:tabs>
          <w:tab w:val="left" w:pos="0"/>
          <w:tab w:val="left" w:pos="284"/>
          <w:tab w:val="left" w:pos="426"/>
          <w:tab w:val="left" w:pos="873"/>
          <w:tab w:val="left" w:pos="993"/>
        </w:tabs>
        <w:suppressAutoHyphens/>
        <w:autoSpaceDN w:val="0"/>
        <w:spacing w:after="0" w:line="360" w:lineRule="auto"/>
        <w:ind w:left="0" w:firstLine="0"/>
        <w:jc w:val="both"/>
        <w:textAlignment w:val="baseline"/>
        <w:rPr>
          <w:rFonts w:ascii="Times New Roman" w:hAnsi="Times New Roman"/>
          <w:bCs/>
          <w:sz w:val="24"/>
          <w:szCs w:val="24"/>
        </w:rPr>
      </w:pPr>
      <w:r w:rsidRPr="00193A2B">
        <w:rPr>
          <w:rFonts w:ascii="Times New Roman" w:hAnsi="Times New Roman"/>
          <w:b/>
          <w:bCs/>
          <w:sz w:val="24"/>
          <w:szCs w:val="24"/>
        </w:rPr>
        <w:t>Aplinkosauginiai kriterijai</w:t>
      </w:r>
      <w:r>
        <w:rPr>
          <w:rFonts w:ascii="Times New Roman" w:hAnsi="Times New Roman"/>
          <w:b/>
          <w:bCs/>
          <w:sz w:val="24"/>
          <w:szCs w:val="24"/>
        </w:rPr>
        <w:t xml:space="preserve"> </w:t>
      </w:r>
      <w:r>
        <w:rPr>
          <w:rFonts w:ascii="Times New Roman" w:hAnsi="Times New Roman"/>
          <w:bCs/>
          <w:sz w:val="24"/>
          <w:szCs w:val="24"/>
        </w:rPr>
        <w:t>nustatomi</w:t>
      </w:r>
      <w:r w:rsidR="00CA0EFC" w:rsidRPr="000E0E8F">
        <w:rPr>
          <w:rFonts w:ascii="Times New Roman" w:hAnsi="Times New Roman"/>
          <w:bCs/>
          <w:sz w:val="24"/>
          <w:szCs w:val="24"/>
        </w:rPr>
        <w:t xml:space="preserve"> vadovaujantis Aplinkos ministro 2011 m. birželio 28 d. įsakymu Nr. D1-508 patvirtinto „Aplinkos apsaugos kriterijų taikymo, vykdant žaliuosius pirkimus, tvarkos aprašo“ 4.4.3 punktu: perkama tik nematerialaus pobūdžio (intelektinė) ar kitokia paslauga, nesusijusi su materialaus objekto sukūrimu, kurios teikimo metu nėra numatomas reikšmingas neigiamas poveikis aplinkai, nesukuriamas taršos šaltinis ir negeneruojamos atliekos.</w:t>
      </w:r>
    </w:p>
    <w:sectPr w:rsidR="00723EF9" w:rsidRPr="000E0E8F" w:rsidSect="004150B6">
      <w:footerReference w:type="default" r:id="rId15"/>
      <w:pgSz w:w="11906" w:h="16838"/>
      <w:pgMar w:top="709" w:right="567" w:bottom="1134" w:left="1701"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2BE0" w:rsidRDefault="003A2BE0">
      <w:pPr>
        <w:spacing w:after="0" w:line="240" w:lineRule="auto"/>
      </w:pPr>
      <w:r>
        <w:separator/>
      </w:r>
    </w:p>
  </w:endnote>
  <w:endnote w:type="continuationSeparator" w:id="0">
    <w:p w:rsidR="003A2BE0" w:rsidRDefault="003A2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ptos">
    <w:altName w:val="Arial"/>
    <w:charset w:val="00"/>
    <w:family w:val="swiss"/>
    <w:pitch w:val="variable"/>
    <w:sig w:usb0="00000001"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5983438"/>
      <w:docPartObj>
        <w:docPartGallery w:val="Page Numbers (Bottom of Page)"/>
        <w:docPartUnique/>
      </w:docPartObj>
    </w:sdtPr>
    <w:sdtEndPr>
      <w:rPr>
        <w:rFonts w:ascii="Times New Roman" w:hAnsi="Times New Roman" w:cs="Times New Roman"/>
      </w:rPr>
    </w:sdtEndPr>
    <w:sdtContent>
      <w:p w:rsidR="00F17EFA" w:rsidRDefault="003A2BE0">
        <w:pPr>
          <w:pStyle w:val="Porat"/>
          <w:jc w:val="center"/>
        </w:pPr>
      </w:p>
      <w:p w:rsidR="00CA2396" w:rsidRPr="00F17EFA" w:rsidRDefault="00CA0EFC" w:rsidP="00F17EFA">
        <w:pPr>
          <w:pStyle w:val="Porat"/>
          <w:jc w:val="center"/>
          <w:rPr>
            <w:rFonts w:ascii="Times New Roman" w:hAnsi="Times New Roman" w:cs="Times New Roman"/>
          </w:rPr>
        </w:pPr>
        <w:r w:rsidRPr="00CA2396">
          <w:rPr>
            <w:rFonts w:ascii="Times New Roman" w:hAnsi="Times New Roman" w:cs="Times New Roman"/>
          </w:rPr>
          <w:fldChar w:fldCharType="begin"/>
        </w:r>
        <w:r w:rsidRPr="00CA2396">
          <w:rPr>
            <w:rFonts w:ascii="Times New Roman" w:hAnsi="Times New Roman" w:cs="Times New Roman"/>
          </w:rPr>
          <w:instrText>PAGE   \* MERGEFORMAT</w:instrText>
        </w:r>
        <w:r w:rsidRPr="00CA2396">
          <w:rPr>
            <w:rFonts w:ascii="Times New Roman" w:hAnsi="Times New Roman" w:cs="Times New Roman"/>
          </w:rPr>
          <w:fldChar w:fldCharType="separate"/>
        </w:r>
        <w:r w:rsidR="00D10024">
          <w:rPr>
            <w:rFonts w:ascii="Times New Roman" w:hAnsi="Times New Roman" w:cs="Times New Roman"/>
            <w:noProof/>
          </w:rPr>
          <w:t>1</w:t>
        </w:r>
        <w:r w:rsidRPr="00CA2396">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2BE0" w:rsidRDefault="003A2BE0">
      <w:pPr>
        <w:spacing w:after="0" w:line="240" w:lineRule="auto"/>
      </w:pPr>
      <w:r>
        <w:separator/>
      </w:r>
    </w:p>
  </w:footnote>
  <w:footnote w:type="continuationSeparator" w:id="0">
    <w:p w:rsidR="003A2BE0" w:rsidRDefault="003A2B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2013B"/>
    <w:multiLevelType w:val="multilevel"/>
    <w:tmpl w:val="6B8430AC"/>
    <w:lvl w:ilvl="0">
      <w:start w:val="1"/>
      <w:numFmt w:val="decimal"/>
      <w:lvlText w:val="%1."/>
      <w:lvlJc w:val="left"/>
      <w:pPr>
        <w:ind w:left="720" w:hanging="360"/>
      </w:pPr>
      <w:rPr>
        <w:rFonts w:ascii="Times New Roman" w:hAnsi="Times New Roman" w:cs="Times New Roman" w:hint="default"/>
        <w:b w:val="0"/>
        <w:bCs w:val="0"/>
      </w:rPr>
    </w:lvl>
    <w:lvl w:ilvl="1">
      <w:start w:val="1"/>
      <w:numFmt w:val="decimal"/>
      <w:isLgl/>
      <w:lvlText w:val="%1.%2."/>
      <w:lvlJc w:val="left"/>
      <w:pPr>
        <w:ind w:left="786" w:hanging="360"/>
      </w:pPr>
      <w:rPr>
        <w:rFonts w:ascii="Times New Roman" w:hAnsi="Times New Roman" w:cs="Times New Roman"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10 .11. "/>
      <w:lvlJc w:val="left"/>
      <w:pPr>
        <w:ind w:left="5040" w:hanging="1800"/>
      </w:pPr>
      <w:rPr>
        <w:rFonts w:hint="default"/>
      </w:rPr>
    </w:lvl>
  </w:abstractNum>
  <w:abstractNum w:abstractNumId="1" w15:restartNumberingAfterBreak="0">
    <w:nsid w:val="2F3671CB"/>
    <w:multiLevelType w:val="multilevel"/>
    <w:tmpl w:val="2168DC3A"/>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3A423146"/>
    <w:multiLevelType w:val="multilevel"/>
    <w:tmpl w:val="6B8430AC"/>
    <w:lvl w:ilvl="0">
      <w:start w:val="1"/>
      <w:numFmt w:val="decimal"/>
      <w:lvlText w:val="%1."/>
      <w:lvlJc w:val="left"/>
      <w:pPr>
        <w:ind w:left="720" w:hanging="360"/>
      </w:pPr>
      <w:rPr>
        <w:rFonts w:ascii="Times New Roman" w:hAnsi="Times New Roman" w:cs="Times New Roman" w:hint="default"/>
        <w:b w:val="0"/>
        <w:bCs w:val="0"/>
      </w:rPr>
    </w:lvl>
    <w:lvl w:ilvl="1">
      <w:start w:val="1"/>
      <w:numFmt w:val="decimal"/>
      <w:isLgl/>
      <w:lvlText w:val="%1.%2."/>
      <w:lvlJc w:val="left"/>
      <w:pPr>
        <w:ind w:left="786" w:hanging="360"/>
      </w:pPr>
      <w:rPr>
        <w:rFonts w:ascii="Times New Roman" w:hAnsi="Times New Roman" w:cs="Times New Roman"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10 .11. "/>
      <w:lvlJc w:val="left"/>
      <w:pPr>
        <w:ind w:left="5040" w:hanging="1800"/>
      </w:pPr>
      <w:rPr>
        <w:rFonts w:hint="default"/>
      </w:rPr>
    </w:lvl>
  </w:abstractNum>
  <w:abstractNum w:abstractNumId="3" w15:restartNumberingAfterBreak="0">
    <w:nsid w:val="5F2567B1"/>
    <w:multiLevelType w:val="hybridMultilevel"/>
    <w:tmpl w:val="BE74174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7F0D68A0"/>
    <w:multiLevelType w:val="multilevel"/>
    <w:tmpl w:val="2FD2CFEE"/>
    <w:lvl w:ilvl="0">
      <w:start w:val="1"/>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EFC"/>
    <w:rsid w:val="00035805"/>
    <w:rsid w:val="00044D57"/>
    <w:rsid w:val="00066945"/>
    <w:rsid w:val="000E0E8F"/>
    <w:rsid w:val="00117177"/>
    <w:rsid w:val="00193A2B"/>
    <w:rsid w:val="001B6693"/>
    <w:rsid w:val="00205930"/>
    <w:rsid w:val="002F16E4"/>
    <w:rsid w:val="003A2BE0"/>
    <w:rsid w:val="003C3222"/>
    <w:rsid w:val="003D429A"/>
    <w:rsid w:val="003E1A90"/>
    <w:rsid w:val="004150B6"/>
    <w:rsid w:val="004C16ED"/>
    <w:rsid w:val="0050069C"/>
    <w:rsid w:val="00605D70"/>
    <w:rsid w:val="00640706"/>
    <w:rsid w:val="00647067"/>
    <w:rsid w:val="0068309D"/>
    <w:rsid w:val="0068788E"/>
    <w:rsid w:val="00723EF9"/>
    <w:rsid w:val="00730B7D"/>
    <w:rsid w:val="00776507"/>
    <w:rsid w:val="007933E1"/>
    <w:rsid w:val="0083159E"/>
    <w:rsid w:val="00896EBB"/>
    <w:rsid w:val="008A322B"/>
    <w:rsid w:val="00951390"/>
    <w:rsid w:val="00A55AD2"/>
    <w:rsid w:val="00A93AF4"/>
    <w:rsid w:val="00A965BF"/>
    <w:rsid w:val="00B33D9B"/>
    <w:rsid w:val="00B473B0"/>
    <w:rsid w:val="00B80249"/>
    <w:rsid w:val="00BD749D"/>
    <w:rsid w:val="00C25DB9"/>
    <w:rsid w:val="00C35316"/>
    <w:rsid w:val="00C7174A"/>
    <w:rsid w:val="00CA0EFC"/>
    <w:rsid w:val="00CB2149"/>
    <w:rsid w:val="00CC4DEC"/>
    <w:rsid w:val="00CF3127"/>
    <w:rsid w:val="00D04D79"/>
    <w:rsid w:val="00D10024"/>
    <w:rsid w:val="00D33F83"/>
    <w:rsid w:val="00D57184"/>
    <w:rsid w:val="00DE022C"/>
    <w:rsid w:val="00E41982"/>
    <w:rsid w:val="00E916CC"/>
    <w:rsid w:val="00F3162B"/>
    <w:rsid w:val="00F361DB"/>
    <w:rsid w:val="00F80030"/>
    <w:rsid w:val="00F83794"/>
    <w:rsid w:val="00FC3B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E6F556-A2C5-4032-B39D-69C877704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0EFC"/>
    <w:rPr>
      <w:rFonts w:asciiTheme="minorHAnsi" w:hAnsiTheme="minorHAnsi"/>
      <w:sz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Medium Grid 1 - Accent 21,List Paragraph3,List Paragrap,Table of contents numbered,punktai,List Paragraph12,List Paragr1,List not in Tabl,Sąrašo pastraipa.Bullet,Bullet,Sąrašo pastraipa;Bullet,Lente,List Paragraph22,Sąrao pastraipa1,lp"/>
    <w:basedOn w:val="prastasis"/>
    <w:link w:val="SraopastraipaDiagrama"/>
    <w:uiPriority w:val="34"/>
    <w:qFormat/>
    <w:rsid w:val="00CA0EFC"/>
    <w:pPr>
      <w:ind w:left="720"/>
      <w:contextualSpacing/>
    </w:pPr>
  </w:style>
  <w:style w:type="paragraph" w:styleId="Porat">
    <w:name w:val="footer"/>
    <w:basedOn w:val="prastasis"/>
    <w:link w:val="PoratDiagrama"/>
    <w:uiPriority w:val="99"/>
    <w:unhideWhenUsed/>
    <w:rsid w:val="00CA0EF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A0EFC"/>
    <w:rPr>
      <w:rFonts w:asciiTheme="minorHAnsi" w:hAnsiTheme="minorHAnsi"/>
      <w:sz w:val="22"/>
      <w14:ligatures w14:val="standardContextual"/>
    </w:rPr>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34"/>
    <w:qFormat/>
    <w:locked/>
    <w:rsid w:val="00CA0EFC"/>
    <w:rPr>
      <w:rFonts w:asciiTheme="minorHAnsi" w:hAnsiTheme="minorHAnsi"/>
      <w:sz w:val="22"/>
      <w14:ligatures w14:val="standardContextual"/>
    </w:rPr>
  </w:style>
  <w:style w:type="paragraph" w:styleId="Debesliotekstas">
    <w:name w:val="Balloon Text"/>
    <w:basedOn w:val="prastasis"/>
    <w:link w:val="DebesliotekstasDiagrama"/>
    <w:uiPriority w:val="99"/>
    <w:semiHidden/>
    <w:unhideWhenUsed/>
    <w:rsid w:val="00730B7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0B7D"/>
    <w:rPr>
      <w:rFonts w:ascii="Segoe UI" w:hAnsi="Segoe UI" w:cs="Segoe UI"/>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2d1d00e-8ea7-47a2-8959-5e8bc9d446f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F28E3D164AD14CA59B334B7EB710E2" ma:contentTypeVersion="15" ma:contentTypeDescription="Kurkite naują dokumentą." ma:contentTypeScope="" ma:versionID="04842f86fc48f1f557eb59b749110526">
  <xsd:schema xmlns:xsd="http://www.w3.org/2001/XMLSchema" xmlns:xs="http://www.w3.org/2001/XMLSchema" xmlns:p="http://schemas.microsoft.com/office/2006/metadata/properties" xmlns:ns3="32d1d00e-8ea7-47a2-8959-5e8bc9d446f1" xmlns:ns4="24e4af91-7d8c-41e1-951e-d4f66b77b292" targetNamespace="http://schemas.microsoft.com/office/2006/metadata/properties" ma:root="true" ma:fieldsID="4a406824e9369669b66a313aae5fc3a4" ns3:_="" ns4:_="">
    <xsd:import namespace="32d1d00e-8ea7-47a2-8959-5e8bc9d446f1"/>
    <xsd:import namespace="24e4af91-7d8c-41e1-951e-d4f66b77b29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d1d00e-8ea7-47a2-8959-5e8bc9d44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ystemTags" ma:index="15" nillable="true" ma:displayName="MediaServiceSystemTags" ma:hidden="true" ma:internalName="MediaServiceSystemTags"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e4af91-7d8c-41e1-951e-d4f66b77b292"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D51BA-E32A-4A54-9219-E079E0CF859E}">
  <ds:schemaRefs>
    <ds:schemaRef ds:uri="http://schemas.microsoft.com/sharepoint/v3/contenttype/forms"/>
  </ds:schemaRefs>
</ds:datastoreItem>
</file>

<file path=customXml/itemProps2.xml><?xml version="1.0" encoding="utf-8"?>
<ds:datastoreItem xmlns:ds="http://schemas.openxmlformats.org/officeDocument/2006/customXml" ds:itemID="{1C907921-2D9A-4081-B83A-B5C4E9B0E52B}">
  <ds:schemaRefs>
    <ds:schemaRef ds:uri="http://schemas.microsoft.com/office/2006/metadata/properties"/>
    <ds:schemaRef ds:uri="http://schemas.microsoft.com/office/infopath/2007/PartnerControls"/>
    <ds:schemaRef ds:uri="32d1d00e-8ea7-47a2-8959-5e8bc9d446f1"/>
  </ds:schemaRefs>
</ds:datastoreItem>
</file>

<file path=customXml/itemProps3.xml><?xml version="1.0" encoding="utf-8"?>
<ds:datastoreItem xmlns:ds="http://schemas.openxmlformats.org/officeDocument/2006/customXml" ds:itemID="{F35FAE63-1886-496A-B59C-50F6D864E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d1d00e-8ea7-47a2-8959-5e8bc9d446f1"/>
    <ds:schemaRef ds:uri="24e4af91-7d8c-41e1-951e-d4f66b77b2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3D1F8C-645B-4079-A047-0DCAED7E1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44260D84.dotm</Template>
  <TotalTime>0</TotalTime>
  <Pages>8</Pages>
  <Words>10289</Words>
  <Characters>5865</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 Inc.</Company>
  <LinksUpToDate>false</LinksUpToDate>
  <CharactersWithSpaces>16122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Direktorius</dc:creator>
  <cp:keywords/>
  <dc:description/>
  <cp:lastModifiedBy>Jovita Guzavičienė</cp:lastModifiedBy>
  <cp:revision>2</cp:revision>
  <cp:lastPrinted>2026-02-03T07:42:00Z</cp:lastPrinted>
  <dcterms:created xsi:type="dcterms:W3CDTF">2026-02-04T12:50:00Z</dcterms:created>
  <dcterms:modified xsi:type="dcterms:W3CDTF">2026-02-04T12:50:00Z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0x01010077F28E3D164AD14CA59B334B7EB710E2</vt:lpwstr>
  </property>
</Properties>
</file>